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6EB2" w14:textId="77777777" w:rsidR="00AB35AA" w:rsidRPr="00D05915" w:rsidRDefault="00C07C58">
      <w:pPr>
        <w:jc w:val="center"/>
        <w:rPr>
          <w:rFonts w:asciiTheme="minorHAnsi" w:hAnsiTheme="minorHAnsi" w:cs="Arial"/>
          <w:color w:val="000000"/>
          <w:sz w:val="27"/>
          <w:szCs w:val="27"/>
        </w:rPr>
      </w:pPr>
      <w:r w:rsidRPr="00D05915">
        <w:rPr>
          <w:rFonts w:asciiTheme="minorHAnsi" w:hAnsiTheme="minorHAnsi"/>
          <w:noProof/>
        </w:rPr>
        <w:drawing>
          <wp:inline distT="0" distB="0" distL="0" distR="0" wp14:anchorId="1058539F" wp14:editId="278CA745">
            <wp:extent cx="1294130" cy="1311275"/>
            <wp:effectExtent l="0" t="0" r="1270"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311275"/>
                    </a:xfrm>
                    <a:prstGeom prst="rect">
                      <a:avLst/>
                    </a:prstGeom>
                    <a:noFill/>
                    <a:ln>
                      <a:noFill/>
                    </a:ln>
                  </pic:spPr>
                </pic:pic>
              </a:graphicData>
            </a:graphic>
          </wp:inline>
        </w:drawing>
      </w:r>
    </w:p>
    <w:p w14:paraId="639E87E4" w14:textId="77777777" w:rsidR="00AB35AA" w:rsidRPr="00D05915" w:rsidRDefault="00AB35AA">
      <w:pPr>
        <w:jc w:val="center"/>
        <w:rPr>
          <w:rFonts w:asciiTheme="minorHAnsi" w:hAnsiTheme="minorHAnsi" w:cs="Arial"/>
          <w:color w:val="000000"/>
          <w:sz w:val="27"/>
          <w:szCs w:val="27"/>
        </w:rPr>
      </w:pPr>
    </w:p>
    <w:p w14:paraId="53D01EE0" w14:textId="77777777" w:rsidR="00AB35AA" w:rsidRPr="00AB6D6C" w:rsidRDefault="00AB35AA">
      <w:pPr>
        <w:jc w:val="center"/>
        <w:rPr>
          <w:rFonts w:asciiTheme="minorHAnsi" w:hAnsiTheme="minorHAnsi" w:cs="Arial"/>
          <w:b/>
          <w:i/>
          <w:sz w:val="48"/>
          <w:szCs w:val="48"/>
        </w:rPr>
      </w:pPr>
      <w:r w:rsidRPr="00AB6D6C">
        <w:rPr>
          <w:rFonts w:asciiTheme="minorHAnsi" w:hAnsiTheme="minorHAnsi" w:cs="Arial"/>
          <w:b/>
          <w:i/>
          <w:sz w:val="48"/>
          <w:szCs w:val="48"/>
        </w:rPr>
        <w:t>The West Virginia Chapter</w:t>
      </w:r>
    </w:p>
    <w:p w14:paraId="723D6A89" w14:textId="77777777" w:rsidR="00AB35AA" w:rsidRPr="00AB6D6C" w:rsidRDefault="00AB35AA">
      <w:pPr>
        <w:jc w:val="center"/>
        <w:rPr>
          <w:rFonts w:asciiTheme="minorHAnsi" w:hAnsiTheme="minorHAnsi" w:cs="Arial"/>
          <w:b/>
          <w:i/>
          <w:sz w:val="48"/>
          <w:szCs w:val="48"/>
        </w:rPr>
      </w:pPr>
      <w:r w:rsidRPr="00AB6D6C">
        <w:rPr>
          <w:rFonts w:asciiTheme="minorHAnsi" w:hAnsiTheme="minorHAnsi" w:cs="Arial"/>
          <w:b/>
          <w:i/>
          <w:sz w:val="48"/>
          <w:szCs w:val="48"/>
        </w:rPr>
        <w:t xml:space="preserve">of the </w:t>
      </w:r>
    </w:p>
    <w:p w14:paraId="392D10F1" w14:textId="77777777" w:rsidR="00AB35AA" w:rsidRPr="00AB6D6C" w:rsidRDefault="00AB35AA">
      <w:pPr>
        <w:jc w:val="center"/>
        <w:rPr>
          <w:rFonts w:asciiTheme="minorHAnsi" w:hAnsiTheme="minorHAnsi" w:cs="Arial"/>
          <w:b/>
          <w:i/>
          <w:sz w:val="48"/>
          <w:szCs w:val="48"/>
        </w:rPr>
      </w:pPr>
      <w:r w:rsidRPr="00AB6D6C">
        <w:rPr>
          <w:rFonts w:asciiTheme="minorHAnsi" w:hAnsiTheme="minorHAnsi" w:cs="Arial"/>
          <w:b/>
          <w:i/>
          <w:sz w:val="48"/>
          <w:szCs w:val="48"/>
        </w:rPr>
        <w:t xml:space="preserve">International Association of Arson Investigators </w:t>
      </w:r>
    </w:p>
    <w:p w14:paraId="10EFBB1B" w14:textId="77777777" w:rsidR="00C57A38" w:rsidRDefault="00850CF3">
      <w:pPr>
        <w:jc w:val="center"/>
        <w:rPr>
          <w:rFonts w:asciiTheme="minorHAnsi" w:hAnsiTheme="minorHAnsi"/>
          <w:b/>
          <w:i/>
          <w:sz w:val="28"/>
          <w:szCs w:val="28"/>
        </w:rPr>
      </w:pPr>
      <w:r w:rsidRPr="00AB6D6C">
        <w:rPr>
          <w:rFonts w:asciiTheme="minorHAnsi" w:hAnsiTheme="minorHAnsi"/>
          <w:b/>
          <w:i/>
          <w:sz w:val="28"/>
          <w:szCs w:val="28"/>
        </w:rPr>
        <w:t>P</w:t>
      </w:r>
      <w:r w:rsidR="00AB35AA" w:rsidRPr="00AB6D6C">
        <w:rPr>
          <w:rFonts w:asciiTheme="minorHAnsi" w:hAnsiTheme="minorHAnsi"/>
          <w:b/>
          <w:i/>
          <w:sz w:val="28"/>
          <w:szCs w:val="28"/>
        </w:rPr>
        <w:t>resents</w:t>
      </w:r>
    </w:p>
    <w:p w14:paraId="57E9AE35" w14:textId="77777777" w:rsidR="00592842" w:rsidRPr="00592842" w:rsidRDefault="00592842" w:rsidP="00A14E29">
      <w:pPr>
        <w:jc w:val="center"/>
        <w:rPr>
          <w:rFonts w:asciiTheme="minorHAnsi" w:hAnsiTheme="minorHAnsi"/>
          <w:b/>
          <w:i/>
          <w:color w:val="C00000"/>
          <w:sz w:val="72"/>
          <w:szCs w:val="72"/>
        </w:rPr>
      </w:pPr>
      <w:r w:rsidRPr="00592842">
        <w:rPr>
          <w:rFonts w:asciiTheme="minorHAnsi" w:hAnsiTheme="minorHAnsi"/>
          <w:b/>
          <w:i/>
          <w:color w:val="C00000"/>
          <w:sz w:val="72"/>
          <w:szCs w:val="72"/>
        </w:rPr>
        <w:t>201</w:t>
      </w:r>
      <w:r w:rsidR="00C7270E">
        <w:rPr>
          <w:rFonts w:asciiTheme="minorHAnsi" w:hAnsiTheme="minorHAnsi"/>
          <w:b/>
          <w:i/>
          <w:color w:val="C00000"/>
          <w:sz w:val="72"/>
          <w:szCs w:val="72"/>
        </w:rPr>
        <w:t>9</w:t>
      </w:r>
      <w:r w:rsidRPr="00592842">
        <w:rPr>
          <w:rFonts w:asciiTheme="minorHAnsi" w:hAnsiTheme="minorHAnsi"/>
          <w:b/>
          <w:i/>
          <w:color w:val="C00000"/>
          <w:sz w:val="72"/>
          <w:szCs w:val="72"/>
        </w:rPr>
        <w:t xml:space="preserve"> Fire Investigation Conference</w:t>
      </w:r>
    </w:p>
    <w:p w14:paraId="3ACD1852" w14:textId="77777777" w:rsidR="00592842" w:rsidRDefault="00592842" w:rsidP="00A14E29">
      <w:pPr>
        <w:jc w:val="center"/>
        <w:rPr>
          <w:rFonts w:asciiTheme="minorHAnsi" w:hAnsiTheme="minorHAnsi"/>
          <w:b/>
          <w:i/>
          <w:color w:val="C00000"/>
          <w:sz w:val="48"/>
          <w:szCs w:val="48"/>
        </w:rPr>
      </w:pPr>
    </w:p>
    <w:p w14:paraId="692ADF4C" w14:textId="77777777" w:rsidR="00A14E29" w:rsidRPr="00592842" w:rsidRDefault="00D05915" w:rsidP="00A14E29">
      <w:pPr>
        <w:jc w:val="center"/>
        <w:rPr>
          <w:rFonts w:asciiTheme="minorHAnsi" w:hAnsiTheme="minorHAnsi"/>
          <w:b/>
          <w:i/>
          <w:color w:val="C00000"/>
          <w:sz w:val="44"/>
          <w:szCs w:val="44"/>
        </w:rPr>
      </w:pPr>
      <w:r w:rsidRPr="00592842">
        <w:rPr>
          <w:rFonts w:asciiTheme="minorHAnsi" w:hAnsiTheme="minorHAnsi"/>
          <w:b/>
          <w:i/>
          <w:color w:val="C00000"/>
          <w:sz w:val="44"/>
          <w:szCs w:val="44"/>
        </w:rPr>
        <w:t xml:space="preserve">Monday and Tuesday, </w:t>
      </w:r>
      <w:r w:rsidR="006A2A9D" w:rsidRPr="00592842">
        <w:rPr>
          <w:rFonts w:asciiTheme="minorHAnsi" w:hAnsiTheme="minorHAnsi"/>
          <w:b/>
          <w:i/>
          <w:color w:val="C00000"/>
          <w:sz w:val="44"/>
          <w:szCs w:val="44"/>
        </w:rPr>
        <w:t xml:space="preserve">October </w:t>
      </w:r>
      <w:r w:rsidR="00C7270E">
        <w:rPr>
          <w:rFonts w:asciiTheme="minorHAnsi" w:hAnsiTheme="minorHAnsi"/>
          <w:b/>
          <w:i/>
          <w:color w:val="C00000"/>
          <w:sz w:val="44"/>
          <w:szCs w:val="44"/>
        </w:rPr>
        <w:t>7</w:t>
      </w:r>
      <w:r w:rsidR="006A2A9D" w:rsidRPr="00592842">
        <w:rPr>
          <w:rFonts w:asciiTheme="minorHAnsi" w:hAnsiTheme="minorHAnsi"/>
          <w:b/>
          <w:i/>
          <w:color w:val="C00000"/>
          <w:sz w:val="44"/>
          <w:szCs w:val="44"/>
          <w:vertAlign w:val="superscript"/>
        </w:rPr>
        <w:t>th</w:t>
      </w:r>
      <w:r w:rsidR="006A2A9D" w:rsidRPr="00592842">
        <w:rPr>
          <w:rFonts w:asciiTheme="minorHAnsi" w:hAnsiTheme="minorHAnsi"/>
          <w:b/>
          <w:i/>
          <w:color w:val="C00000"/>
          <w:sz w:val="44"/>
          <w:szCs w:val="44"/>
        </w:rPr>
        <w:t xml:space="preserve"> and </w:t>
      </w:r>
      <w:r w:rsidR="00C7270E">
        <w:rPr>
          <w:rFonts w:asciiTheme="minorHAnsi" w:hAnsiTheme="minorHAnsi"/>
          <w:b/>
          <w:i/>
          <w:color w:val="C00000"/>
          <w:sz w:val="44"/>
          <w:szCs w:val="44"/>
        </w:rPr>
        <w:t>8</w:t>
      </w:r>
      <w:r w:rsidR="006A2A9D" w:rsidRPr="00592842">
        <w:rPr>
          <w:rFonts w:asciiTheme="minorHAnsi" w:hAnsiTheme="minorHAnsi"/>
          <w:b/>
          <w:i/>
          <w:color w:val="C00000"/>
          <w:sz w:val="44"/>
          <w:szCs w:val="44"/>
          <w:vertAlign w:val="superscript"/>
        </w:rPr>
        <w:t>th</w:t>
      </w:r>
      <w:r w:rsidR="006A2A9D" w:rsidRPr="00592842">
        <w:rPr>
          <w:rFonts w:asciiTheme="minorHAnsi" w:hAnsiTheme="minorHAnsi"/>
          <w:b/>
          <w:i/>
          <w:color w:val="C00000"/>
          <w:sz w:val="44"/>
          <w:szCs w:val="44"/>
        </w:rPr>
        <w:t xml:space="preserve"> 201</w:t>
      </w:r>
      <w:r w:rsidR="00C7270E">
        <w:rPr>
          <w:rFonts w:asciiTheme="minorHAnsi" w:hAnsiTheme="minorHAnsi"/>
          <w:b/>
          <w:i/>
          <w:color w:val="C00000"/>
          <w:sz w:val="44"/>
          <w:szCs w:val="44"/>
        </w:rPr>
        <w:t>9</w:t>
      </w:r>
    </w:p>
    <w:p w14:paraId="2CC55AD3" w14:textId="77777777" w:rsidR="00A14E29" w:rsidRPr="00592842" w:rsidRDefault="00A14E29" w:rsidP="00A14E29">
      <w:pPr>
        <w:jc w:val="center"/>
        <w:rPr>
          <w:rFonts w:asciiTheme="minorHAnsi" w:hAnsiTheme="minorHAnsi"/>
          <w:b/>
          <w:i/>
          <w:color w:val="C00000"/>
          <w:sz w:val="44"/>
          <w:szCs w:val="44"/>
        </w:rPr>
      </w:pPr>
      <w:r w:rsidRPr="00592842">
        <w:rPr>
          <w:rFonts w:asciiTheme="minorHAnsi" w:hAnsiTheme="minorHAnsi"/>
          <w:b/>
          <w:i/>
          <w:color w:val="C00000"/>
          <w:sz w:val="44"/>
          <w:szCs w:val="44"/>
        </w:rPr>
        <w:t>Morgantown, West Virginia</w:t>
      </w:r>
    </w:p>
    <w:p w14:paraId="2A3A1FEE" w14:textId="77777777" w:rsidR="00C63F85" w:rsidRDefault="00C63F85" w:rsidP="00A14E29">
      <w:pPr>
        <w:jc w:val="center"/>
        <w:rPr>
          <w:rFonts w:asciiTheme="minorHAnsi" w:hAnsiTheme="minorHAnsi"/>
          <w:b/>
          <w:i/>
          <w:color w:val="C00000"/>
          <w:sz w:val="48"/>
          <w:szCs w:val="48"/>
        </w:rPr>
      </w:pPr>
    </w:p>
    <w:p w14:paraId="12E7A7AF" w14:textId="77777777" w:rsidR="00C63F85" w:rsidRPr="00592842" w:rsidRDefault="00592842" w:rsidP="00592842">
      <w:pPr>
        <w:rPr>
          <w:rFonts w:asciiTheme="minorHAnsi" w:hAnsiTheme="minorHAnsi"/>
          <w:b/>
          <w:i/>
          <w:sz w:val="28"/>
          <w:szCs w:val="28"/>
        </w:rPr>
      </w:pPr>
      <w:r w:rsidRPr="00592842">
        <w:rPr>
          <w:rFonts w:asciiTheme="minorHAnsi" w:hAnsiTheme="minorHAnsi"/>
          <w:b/>
          <w:i/>
          <w:sz w:val="28"/>
          <w:szCs w:val="28"/>
        </w:rPr>
        <w:t>Topics include:</w:t>
      </w:r>
    </w:p>
    <w:p w14:paraId="5C189D38" w14:textId="77777777" w:rsidR="00592842" w:rsidRPr="00C4309D" w:rsidRDefault="00C4309D" w:rsidP="00592842">
      <w:pPr>
        <w:rPr>
          <w:rFonts w:asciiTheme="minorHAnsi" w:hAnsiTheme="minorHAnsi"/>
          <w:b/>
          <w:i/>
          <w:color w:val="C00000"/>
        </w:rPr>
      </w:pPr>
      <w:r w:rsidRPr="00C4309D">
        <w:rPr>
          <w:rFonts w:asciiTheme="minorHAnsi" w:hAnsiTheme="minorHAnsi"/>
          <w:b/>
          <w:i/>
          <w:color w:val="C00000"/>
        </w:rPr>
        <w:t>Scientific Method (2 hours) and Fire Dynamics/Appliance Failures (6 hours)</w:t>
      </w:r>
    </w:p>
    <w:p w14:paraId="37545379" w14:textId="77777777" w:rsidR="00592842" w:rsidRDefault="00C7270E" w:rsidP="00592842">
      <w:pPr>
        <w:rPr>
          <w:rFonts w:asciiTheme="minorHAnsi" w:hAnsiTheme="minorHAnsi"/>
          <w:b/>
          <w:i/>
          <w:color w:val="C00000"/>
        </w:rPr>
      </w:pPr>
      <w:r w:rsidRPr="00C4309D">
        <w:rPr>
          <w:rFonts w:asciiTheme="minorHAnsi" w:hAnsiTheme="minorHAnsi"/>
          <w:b/>
          <w:i/>
          <w:color w:val="C00000"/>
        </w:rPr>
        <w:t>Jason Karasinski</w:t>
      </w:r>
      <w:r w:rsidR="00C4309D" w:rsidRPr="00C4309D">
        <w:rPr>
          <w:rFonts w:asciiTheme="minorHAnsi" w:hAnsiTheme="minorHAnsi"/>
          <w:b/>
          <w:i/>
          <w:color w:val="C00000"/>
        </w:rPr>
        <w:t xml:space="preserve"> (Fire Research and Technology, LLC)</w:t>
      </w:r>
    </w:p>
    <w:p w14:paraId="3913128A" w14:textId="77777777" w:rsidR="00C4309D" w:rsidRPr="00C4309D" w:rsidRDefault="00C4309D" w:rsidP="00592842">
      <w:pPr>
        <w:rPr>
          <w:rFonts w:asciiTheme="minorHAnsi" w:hAnsiTheme="minorHAnsi"/>
          <w:b/>
          <w:i/>
          <w:color w:val="C00000"/>
        </w:rPr>
      </w:pPr>
      <w:r w:rsidRPr="00233015">
        <w:rPr>
          <w:rFonts w:asciiTheme="minorHAnsi" w:hAnsiTheme="minorHAnsi"/>
          <w:b/>
          <w:i/>
        </w:rPr>
        <w:t>This course will assist investigators in how to apply the Scientific Method to fire investigation.</w:t>
      </w:r>
      <w:r w:rsidR="00233015" w:rsidRPr="00233015">
        <w:rPr>
          <w:rFonts w:asciiTheme="minorHAnsi" w:hAnsiTheme="minorHAnsi"/>
          <w:b/>
          <w:i/>
        </w:rPr>
        <w:t xml:space="preserve">  Understanding how fires start, spread, and develop is an essential part of any fire investigatio</w:t>
      </w:r>
      <w:r w:rsidR="00233015">
        <w:rPr>
          <w:rFonts w:asciiTheme="minorHAnsi" w:hAnsiTheme="minorHAnsi"/>
          <w:b/>
          <w:i/>
        </w:rPr>
        <w:t>n.  The basics of appliance failures will also be covered.</w:t>
      </w:r>
    </w:p>
    <w:p w14:paraId="2BBAF9D9" w14:textId="77777777" w:rsidR="00592842" w:rsidRPr="00C7270E" w:rsidRDefault="00592842" w:rsidP="00592842">
      <w:pPr>
        <w:rPr>
          <w:rFonts w:asciiTheme="minorHAnsi" w:hAnsiTheme="minorHAnsi"/>
          <w:b/>
          <w:i/>
        </w:rPr>
      </w:pPr>
    </w:p>
    <w:p w14:paraId="3F0FB8C6" w14:textId="77777777" w:rsidR="00592842" w:rsidRPr="00C7270E" w:rsidRDefault="00592842" w:rsidP="00592842">
      <w:pPr>
        <w:rPr>
          <w:rFonts w:asciiTheme="minorHAnsi" w:hAnsiTheme="minorHAnsi"/>
          <w:b/>
          <w:i/>
        </w:rPr>
      </w:pPr>
    </w:p>
    <w:p w14:paraId="59304D95" w14:textId="77777777" w:rsidR="00592842" w:rsidRPr="00C7270E" w:rsidRDefault="00C7270E" w:rsidP="00592842">
      <w:pPr>
        <w:rPr>
          <w:rFonts w:asciiTheme="minorHAnsi" w:hAnsiTheme="minorHAnsi"/>
          <w:b/>
          <w:i/>
          <w:color w:val="C00000"/>
        </w:rPr>
      </w:pPr>
      <w:r w:rsidRPr="00C7270E">
        <w:rPr>
          <w:rFonts w:asciiTheme="minorHAnsi" w:hAnsiTheme="minorHAnsi"/>
          <w:b/>
          <w:i/>
          <w:color w:val="C00000"/>
        </w:rPr>
        <w:t>Fire Death Investigation (4</w:t>
      </w:r>
      <w:r w:rsidR="00592842" w:rsidRPr="00C7270E">
        <w:rPr>
          <w:rFonts w:asciiTheme="minorHAnsi" w:hAnsiTheme="minorHAnsi"/>
          <w:b/>
          <w:i/>
          <w:color w:val="C00000"/>
        </w:rPr>
        <w:t xml:space="preserve"> hours)</w:t>
      </w:r>
    </w:p>
    <w:p w14:paraId="2D1D3C2D" w14:textId="77777777" w:rsidR="00592842" w:rsidRPr="00C7270E" w:rsidRDefault="00C7270E" w:rsidP="00592842">
      <w:pPr>
        <w:rPr>
          <w:rFonts w:asciiTheme="minorHAnsi" w:hAnsiTheme="minorHAnsi"/>
          <w:b/>
          <w:i/>
          <w:color w:val="C00000"/>
        </w:rPr>
      </w:pPr>
      <w:r w:rsidRPr="00C7270E">
        <w:rPr>
          <w:rFonts w:asciiTheme="minorHAnsi" w:hAnsiTheme="minorHAnsi"/>
          <w:b/>
          <w:i/>
          <w:color w:val="C00000"/>
        </w:rPr>
        <w:t>Jeffrey Springer, MD (Medical Examiner, Commonwealth of Kentucky</w:t>
      </w:r>
      <w:r w:rsidR="00592842" w:rsidRPr="00C7270E">
        <w:rPr>
          <w:rFonts w:asciiTheme="minorHAnsi" w:hAnsiTheme="minorHAnsi"/>
          <w:b/>
          <w:i/>
          <w:color w:val="C00000"/>
        </w:rPr>
        <w:t>)</w:t>
      </w:r>
    </w:p>
    <w:p w14:paraId="559A452A" w14:textId="77777777" w:rsidR="009B3CE7" w:rsidRPr="00C7270E" w:rsidRDefault="00C7270E" w:rsidP="00592842">
      <w:pPr>
        <w:rPr>
          <w:rFonts w:asciiTheme="minorHAnsi" w:hAnsiTheme="minorHAnsi"/>
          <w:b/>
          <w:i/>
          <w:color w:val="C00000"/>
        </w:rPr>
      </w:pPr>
      <w:r w:rsidRPr="00C7270E">
        <w:rPr>
          <w:rFonts w:asciiTheme="minorHAnsi" w:hAnsiTheme="minorHAnsi"/>
          <w:b/>
          <w:i/>
          <w:color w:val="C00000"/>
        </w:rPr>
        <w:t>Lt. Henry Ott (Louisville</w:t>
      </w:r>
      <w:r w:rsidR="009B3CE7" w:rsidRPr="00C7270E">
        <w:rPr>
          <w:rFonts w:asciiTheme="minorHAnsi" w:hAnsiTheme="minorHAnsi"/>
          <w:b/>
          <w:i/>
          <w:color w:val="C00000"/>
        </w:rPr>
        <w:t xml:space="preserve"> Police Department)</w:t>
      </w:r>
    </w:p>
    <w:p w14:paraId="1A5C4CA7" w14:textId="77777777" w:rsidR="00592842" w:rsidRPr="00C7270E" w:rsidRDefault="00C7270E" w:rsidP="00592842">
      <w:pPr>
        <w:rPr>
          <w:rFonts w:asciiTheme="minorHAnsi" w:hAnsiTheme="minorHAnsi"/>
          <w:b/>
          <w:i/>
        </w:rPr>
      </w:pPr>
      <w:r w:rsidRPr="00C7270E">
        <w:rPr>
          <w:rFonts w:asciiTheme="minorHAnsi" w:hAnsiTheme="minorHAnsi"/>
          <w:b/>
          <w:i/>
        </w:rPr>
        <w:t>This course will discuss what data should be collected by the fire investigator at a fatal fire and how the autopsy can assist in the investigation.  There will be discussion of degrees of thermal injury, the pathophysiology of smoke inhalation, postmortem thermal artifacts, and how to determine if someone died before the fire began.  There will also be a short discussion of the injuries produced by explosions.</w:t>
      </w:r>
    </w:p>
    <w:p w14:paraId="61F567D3" w14:textId="77777777" w:rsidR="00592842" w:rsidRPr="00C7270E" w:rsidRDefault="00592842" w:rsidP="00592842">
      <w:pPr>
        <w:rPr>
          <w:rFonts w:asciiTheme="minorHAnsi" w:hAnsiTheme="minorHAnsi"/>
          <w:b/>
          <w:i/>
          <w:color w:val="C00000"/>
        </w:rPr>
      </w:pPr>
    </w:p>
    <w:p w14:paraId="1E9CFC98" w14:textId="77777777" w:rsidR="00592842" w:rsidRPr="00C7270E" w:rsidRDefault="00CF3410" w:rsidP="00592842">
      <w:pPr>
        <w:rPr>
          <w:rFonts w:asciiTheme="minorHAnsi" w:hAnsiTheme="minorHAnsi"/>
          <w:b/>
          <w:i/>
          <w:color w:val="C00000"/>
        </w:rPr>
      </w:pPr>
      <w:r>
        <w:rPr>
          <w:rFonts w:asciiTheme="minorHAnsi" w:hAnsiTheme="minorHAnsi"/>
          <w:b/>
          <w:i/>
          <w:color w:val="C00000"/>
        </w:rPr>
        <w:t>ATF-Financial Investigative Services Division:  Only a Phone Call Away</w:t>
      </w:r>
      <w:r w:rsidR="00592842" w:rsidRPr="00C7270E">
        <w:rPr>
          <w:rFonts w:asciiTheme="minorHAnsi" w:hAnsiTheme="minorHAnsi"/>
          <w:b/>
          <w:i/>
          <w:color w:val="C00000"/>
        </w:rPr>
        <w:t xml:space="preserve"> (</w:t>
      </w:r>
      <w:r>
        <w:rPr>
          <w:rFonts w:asciiTheme="minorHAnsi" w:hAnsiTheme="minorHAnsi"/>
          <w:b/>
          <w:i/>
          <w:color w:val="C00000"/>
        </w:rPr>
        <w:t>4</w:t>
      </w:r>
      <w:r w:rsidR="00592842" w:rsidRPr="00C7270E">
        <w:rPr>
          <w:rFonts w:asciiTheme="minorHAnsi" w:hAnsiTheme="minorHAnsi"/>
          <w:b/>
          <w:i/>
          <w:color w:val="C00000"/>
        </w:rPr>
        <w:t xml:space="preserve"> hours)</w:t>
      </w:r>
    </w:p>
    <w:p w14:paraId="07931F20" w14:textId="77777777" w:rsidR="00592842" w:rsidRDefault="00CF3410" w:rsidP="00592842">
      <w:pPr>
        <w:rPr>
          <w:rFonts w:asciiTheme="minorHAnsi" w:hAnsiTheme="minorHAnsi"/>
          <w:b/>
          <w:i/>
          <w:color w:val="C00000"/>
        </w:rPr>
      </w:pPr>
      <w:r>
        <w:rPr>
          <w:rFonts w:asciiTheme="minorHAnsi" w:hAnsiTheme="minorHAnsi"/>
          <w:b/>
          <w:i/>
          <w:color w:val="C00000"/>
        </w:rPr>
        <w:t xml:space="preserve">Jonathan </w:t>
      </w:r>
      <w:proofErr w:type="spellStart"/>
      <w:r>
        <w:rPr>
          <w:rFonts w:asciiTheme="minorHAnsi" w:hAnsiTheme="minorHAnsi"/>
          <w:b/>
          <w:i/>
          <w:color w:val="C00000"/>
        </w:rPr>
        <w:t>Esworthy</w:t>
      </w:r>
      <w:proofErr w:type="spellEnd"/>
      <w:r w:rsidR="00592842" w:rsidRPr="00C7270E">
        <w:rPr>
          <w:rFonts w:asciiTheme="minorHAnsi" w:hAnsiTheme="minorHAnsi"/>
          <w:b/>
          <w:i/>
          <w:color w:val="C00000"/>
        </w:rPr>
        <w:t xml:space="preserve"> (ATF)</w:t>
      </w:r>
    </w:p>
    <w:p w14:paraId="321DC22D" w14:textId="77777777" w:rsidR="00CF3410" w:rsidRPr="00C7270E" w:rsidRDefault="00CF3410" w:rsidP="00592842">
      <w:pPr>
        <w:rPr>
          <w:rFonts w:asciiTheme="minorHAnsi" w:hAnsiTheme="minorHAnsi"/>
          <w:b/>
          <w:i/>
          <w:color w:val="C00000"/>
        </w:rPr>
      </w:pPr>
      <w:r>
        <w:rPr>
          <w:rFonts w:asciiTheme="minorHAnsi" w:hAnsiTheme="minorHAnsi"/>
          <w:b/>
          <w:i/>
          <w:color w:val="C00000"/>
        </w:rPr>
        <w:t>Charles Strange (ATF)</w:t>
      </w:r>
    </w:p>
    <w:p w14:paraId="3AAF10FD" w14:textId="77777777" w:rsidR="00C63F85" w:rsidRPr="00C7270E" w:rsidRDefault="00CF3410" w:rsidP="009C1F3E">
      <w:pPr>
        <w:rPr>
          <w:rFonts w:asciiTheme="minorHAnsi" w:hAnsiTheme="minorHAnsi"/>
          <w:b/>
          <w:i/>
          <w:color w:val="C00000"/>
        </w:rPr>
      </w:pPr>
      <w:r>
        <w:rPr>
          <w:rFonts w:asciiTheme="minorHAnsi" w:hAnsiTheme="minorHAnsi"/>
          <w:b/>
          <w:i/>
        </w:rPr>
        <w:t>Learn how to request the assistance and the benefits of using an ATF Forensic Auditor.  Also, learn how an ATF auditor conducts financial investigations.  Adjudicated case studies will be discussed including those in West Virginia as well as those involving homicides.</w:t>
      </w:r>
    </w:p>
    <w:p w14:paraId="692B8F2D" w14:textId="77777777" w:rsidR="00C57A38" w:rsidRPr="00AB6D6C" w:rsidRDefault="00C57A38">
      <w:pPr>
        <w:jc w:val="center"/>
        <w:rPr>
          <w:rFonts w:asciiTheme="minorHAnsi" w:hAnsiTheme="minorHAnsi"/>
          <w:b/>
          <w:i/>
          <w:color w:val="1F4E79"/>
          <w:sz w:val="22"/>
          <w:szCs w:val="22"/>
        </w:rPr>
      </w:pPr>
    </w:p>
    <w:p w14:paraId="4720A650" w14:textId="77777777" w:rsidR="00B46C02" w:rsidRDefault="00B46C02">
      <w:pPr>
        <w:jc w:val="center"/>
        <w:rPr>
          <w:rFonts w:asciiTheme="minorHAnsi" w:hAnsiTheme="minorHAnsi" w:cs="Arial"/>
          <w:iCs/>
        </w:rPr>
      </w:pPr>
      <w:bookmarkStart w:id="0" w:name="_Hlk493756179"/>
    </w:p>
    <w:p w14:paraId="4A99134B" w14:textId="77777777" w:rsidR="00B46C02" w:rsidRPr="00FA6AEF" w:rsidRDefault="00FA6AEF">
      <w:pPr>
        <w:jc w:val="center"/>
        <w:rPr>
          <w:rFonts w:asciiTheme="minorHAnsi" w:hAnsiTheme="minorHAnsi" w:cs="Arial"/>
          <w:b/>
          <w:i/>
          <w:iCs/>
          <w:color w:val="199D32"/>
          <w:sz w:val="56"/>
          <w:szCs w:val="56"/>
        </w:rPr>
      </w:pPr>
      <w:r w:rsidRPr="00FA6AEF">
        <w:rPr>
          <w:rFonts w:asciiTheme="minorHAnsi" w:hAnsiTheme="minorHAnsi" w:cs="Arial"/>
          <w:b/>
          <w:i/>
          <w:iCs/>
          <w:color w:val="199D32"/>
          <w:sz w:val="56"/>
          <w:szCs w:val="56"/>
        </w:rPr>
        <w:t>Host Hotel and Conference Center</w:t>
      </w:r>
    </w:p>
    <w:p w14:paraId="6D8601FB" w14:textId="77777777" w:rsidR="00B46C02" w:rsidRDefault="00B46C02">
      <w:pPr>
        <w:jc w:val="center"/>
        <w:rPr>
          <w:rFonts w:asciiTheme="minorHAnsi" w:hAnsiTheme="minorHAnsi" w:cs="Arial"/>
          <w:iCs/>
        </w:rPr>
      </w:pPr>
    </w:p>
    <w:p w14:paraId="4906DCF0" w14:textId="77777777" w:rsidR="00B46C02" w:rsidRDefault="00C07C58">
      <w:pPr>
        <w:jc w:val="center"/>
        <w:rPr>
          <w:noProof/>
        </w:rPr>
      </w:pPr>
      <w:r w:rsidRPr="00CB1E3D">
        <w:rPr>
          <w:noProof/>
        </w:rPr>
        <w:drawing>
          <wp:inline distT="0" distB="0" distL="0" distR="0" wp14:anchorId="59F9D7DC" wp14:editId="60DAEBEF">
            <wp:extent cx="4416425" cy="3027680"/>
            <wp:effectExtent l="0" t="0" r="3175" b="127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425" cy="3027680"/>
                    </a:xfrm>
                    <a:prstGeom prst="rect">
                      <a:avLst/>
                    </a:prstGeom>
                    <a:noFill/>
                    <a:ln>
                      <a:noFill/>
                    </a:ln>
                  </pic:spPr>
                </pic:pic>
              </a:graphicData>
            </a:graphic>
          </wp:inline>
        </w:drawing>
      </w:r>
    </w:p>
    <w:p w14:paraId="2756CC9D" w14:textId="77777777" w:rsidR="00B46C02" w:rsidRDefault="00B46C02">
      <w:pPr>
        <w:jc w:val="center"/>
        <w:rPr>
          <w:noProof/>
        </w:rPr>
      </w:pPr>
    </w:p>
    <w:p w14:paraId="47F46C51" w14:textId="77777777" w:rsidR="00B46C02" w:rsidRDefault="00C07C58">
      <w:pPr>
        <w:jc w:val="center"/>
        <w:rPr>
          <w:b/>
          <w:noProof/>
          <w:color w:val="199D32"/>
          <w:sz w:val="48"/>
          <w:szCs w:val="48"/>
        </w:rPr>
      </w:pPr>
      <w:r w:rsidRPr="00CB1E3D">
        <w:rPr>
          <w:noProof/>
        </w:rPr>
        <w:drawing>
          <wp:inline distT="0" distB="0" distL="0" distR="0" wp14:anchorId="499A27EF" wp14:editId="39FADC2F">
            <wp:extent cx="5719445" cy="638175"/>
            <wp:effectExtent l="0" t="0" r="0"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9445" cy="638175"/>
                    </a:xfrm>
                    <a:prstGeom prst="rect">
                      <a:avLst/>
                    </a:prstGeom>
                    <a:noFill/>
                    <a:ln>
                      <a:noFill/>
                    </a:ln>
                  </pic:spPr>
                </pic:pic>
              </a:graphicData>
            </a:graphic>
          </wp:inline>
        </w:drawing>
      </w:r>
    </w:p>
    <w:p w14:paraId="06EC2BA2" w14:textId="77777777" w:rsidR="00710966" w:rsidRPr="00152BF0" w:rsidRDefault="00710966">
      <w:pPr>
        <w:jc w:val="center"/>
        <w:rPr>
          <w:i/>
          <w:noProof/>
          <w:color w:val="199D32"/>
          <w:sz w:val="28"/>
          <w:szCs w:val="28"/>
        </w:rPr>
      </w:pPr>
    </w:p>
    <w:p w14:paraId="2D528EEA" w14:textId="77777777" w:rsidR="00B46C02" w:rsidRPr="00152BF0" w:rsidRDefault="00B46C02">
      <w:pPr>
        <w:jc w:val="center"/>
        <w:rPr>
          <w:rFonts w:ascii="Arial" w:hAnsi="Arial" w:cs="Arial"/>
          <w:i/>
          <w:noProof/>
          <w:color w:val="199D32"/>
          <w:sz w:val="36"/>
          <w:szCs w:val="36"/>
        </w:rPr>
      </w:pPr>
      <w:r w:rsidRPr="00152BF0">
        <w:rPr>
          <w:rFonts w:ascii="Arial" w:hAnsi="Arial" w:cs="Arial"/>
          <w:i/>
          <w:noProof/>
          <w:color w:val="199D32"/>
          <w:sz w:val="36"/>
          <w:szCs w:val="36"/>
        </w:rPr>
        <w:t>1188 Pineview Drive</w:t>
      </w:r>
    </w:p>
    <w:p w14:paraId="53416F2A" w14:textId="77777777" w:rsidR="00B46C02" w:rsidRPr="00152BF0" w:rsidRDefault="00B46C02">
      <w:pPr>
        <w:jc w:val="center"/>
        <w:rPr>
          <w:rFonts w:ascii="Arial" w:hAnsi="Arial" w:cs="Arial"/>
          <w:i/>
          <w:noProof/>
          <w:color w:val="199D32"/>
          <w:sz w:val="36"/>
          <w:szCs w:val="36"/>
        </w:rPr>
      </w:pPr>
      <w:r w:rsidRPr="00152BF0">
        <w:rPr>
          <w:rFonts w:ascii="Arial" w:hAnsi="Arial" w:cs="Arial"/>
          <w:i/>
          <w:noProof/>
          <w:color w:val="199D32"/>
          <w:sz w:val="36"/>
          <w:szCs w:val="36"/>
        </w:rPr>
        <w:t>Morgantown, WV  26505</w:t>
      </w:r>
    </w:p>
    <w:p w14:paraId="10527507" w14:textId="77777777" w:rsidR="00B46C02" w:rsidRPr="00152BF0" w:rsidRDefault="00B46C02">
      <w:pPr>
        <w:jc w:val="center"/>
        <w:rPr>
          <w:rFonts w:ascii="Arial" w:hAnsi="Arial" w:cs="Arial"/>
          <w:noProof/>
          <w:color w:val="199D32"/>
          <w:sz w:val="36"/>
          <w:szCs w:val="36"/>
        </w:rPr>
      </w:pPr>
      <w:r w:rsidRPr="00152BF0">
        <w:rPr>
          <w:rFonts w:ascii="Arial" w:hAnsi="Arial" w:cs="Arial"/>
          <w:i/>
          <w:noProof/>
          <w:color w:val="199D32"/>
          <w:sz w:val="36"/>
          <w:szCs w:val="36"/>
        </w:rPr>
        <w:t>304-241-6649</w:t>
      </w:r>
    </w:p>
    <w:p w14:paraId="46604E0E" w14:textId="77777777" w:rsidR="00FA6AEF" w:rsidRPr="00152BF0" w:rsidRDefault="00FA6AEF">
      <w:pPr>
        <w:jc w:val="center"/>
        <w:rPr>
          <w:rFonts w:ascii="Arial" w:hAnsi="Arial" w:cs="Arial"/>
          <w:i/>
          <w:noProof/>
          <w:color w:val="199D32"/>
          <w:sz w:val="36"/>
          <w:szCs w:val="36"/>
        </w:rPr>
      </w:pPr>
      <w:r w:rsidRPr="00152BF0">
        <w:rPr>
          <w:rFonts w:ascii="Arial" w:hAnsi="Arial" w:cs="Arial"/>
          <w:i/>
          <w:noProof/>
          <w:color w:val="199D32"/>
          <w:sz w:val="36"/>
          <w:szCs w:val="36"/>
        </w:rPr>
        <w:t>www.holidayinn.com/morgantownunv</w:t>
      </w:r>
    </w:p>
    <w:p w14:paraId="779F57FC" w14:textId="77777777" w:rsidR="00A14E29" w:rsidRDefault="00A14E29">
      <w:pPr>
        <w:jc w:val="center"/>
        <w:rPr>
          <w:rFonts w:asciiTheme="minorHAnsi" w:hAnsiTheme="minorHAnsi" w:cs="Arial"/>
          <w:iCs/>
        </w:rPr>
      </w:pPr>
    </w:p>
    <w:p w14:paraId="36FF43C7" w14:textId="77777777" w:rsidR="00FA6AEF" w:rsidRDefault="00FA6AEF" w:rsidP="00FA6AEF">
      <w:pPr>
        <w:jc w:val="center"/>
        <w:rPr>
          <w:rFonts w:asciiTheme="minorHAnsi" w:hAnsiTheme="minorHAnsi" w:cs="Arial"/>
          <w:b/>
          <w:iCs/>
          <w:sz w:val="28"/>
          <w:szCs w:val="28"/>
          <w:u w:val="single"/>
        </w:rPr>
      </w:pPr>
      <w:r w:rsidRPr="00FA6AEF">
        <w:rPr>
          <w:rFonts w:asciiTheme="minorHAnsi" w:hAnsiTheme="minorHAnsi" w:cs="Arial"/>
          <w:b/>
          <w:iCs/>
          <w:sz w:val="28"/>
          <w:szCs w:val="28"/>
          <w:u w:val="single"/>
        </w:rPr>
        <w:t>ROOM AVAILABILITY</w:t>
      </w:r>
    </w:p>
    <w:p w14:paraId="79D7EC0D" w14:textId="77777777" w:rsidR="00FA6AEF" w:rsidRPr="00FA6AEF" w:rsidRDefault="00FA6AEF" w:rsidP="00FA6AEF">
      <w:pPr>
        <w:jc w:val="center"/>
        <w:rPr>
          <w:rFonts w:asciiTheme="minorHAnsi" w:hAnsiTheme="minorHAnsi" w:cs="Arial"/>
          <w:b/>
          <w:iCs/>
          <w:sz w:val="28"/>
          <w:szCs w:val="28"/>
          <w:u w:val="single"/>
        </w:rPr>
      </w:pPr>
    </w:p>
    <w:p w14:paraId="6B87A8DA" w14:textId="77777777" w:rsidR="00FA6AEF" w:rsidRPr="0032178F" w:rsidRDefault="00FA6AEF" w:rsidP="00FA6AEF">
      <w:pPr>
        <w:jc w:val="center"/>
        <w:rPr>
          <w:rFonts w:asciiTheme="minorHAnsi" w:hAnsiTheme="minorHAnsi" w:cs="Arial"/>
          <w:b/>
          <w:iCs/>
        </w:rPr>
      </w:pPr>
      <w:r w:rsidRPr="0032178F">
        <w:rPr>
          <w:rFonts w:asciiTheme="minorHAnsi" w:hAnsiTheme="minorHAnsi" w:cs="Arial"/>
          <w:b/>
          <w:iCs/>
        </w:rPr>
        <w:t>A b</w:t>
      </w:r>
      <w:r w:rsidR="00C63F85">
        <w:rPr>
          <w:rFonts w:asciiTheme="minorHAnsi" w:hAnsiTheme="minorHAnsi" w:cs="Arial"/>
          <w:b/>
          <w:iCs/>
        </w:rPr>
        <w:t>lock of rooms is</w:t>
      </w:r>
      <w:r w:rsidR="00C57A38" w:rsidRPr="0032178F">
        <w:rPr>
          <w:rFonts w:asciiTheme="minorHAnsi" w:hAnsiTheme="minorHAnsi" w:cs="Arial"/>
          <w:b/>
          <w:iCs/>
        </w:rPr>
        <w:t xml:space="preserve"> reserved for arrival on </w:t>
      </w:r>
    </w:p>
    <w:p w14:paraId="4E65B665" w14:textId="77777777" w:rsidR="00FA6AEF" w:rsidRPr="0032178F" w:rsidRDefault="002C73F4" w:rsidP="00FA6AEF">
      <w:pPr>
        <w:jc w:val="center"/>
        <w:rPr>
          <w:rFonts w:asciiTheme="minorHAnsi" w:hAnsiTheme="minorHAnsi" w:cs="Arial"/>
          <w:b/>
          <w:iCs/>
        </w:rPr>
      </w:pPr>
      <w:r w:rsidRPr="0032178F">
        <w:rPr>
          <w:rFonts w:asciiTheme="minorHAnsi" w:hAnsiTheme="minorHAnsi" w:cs="Arial"/>
          <w:b/>
          <w:iCs/>
        </w:rPr>
        <w:t xml:space="preserve">Sunday, </w:t>
      </w:r>
      <w:r w:rsidR="006A2A9D">
        <w:rPr>
          <w:rFonts w:asciiTheme="minorHAnsi" w:hAnsiTheme="minorHAnsi" w:cs="Arial"/>
          <w:b/>
          <w:iCs/>
        </w:rPr>
        <w:t xml:space="preserve">October </w:t>
      </w:r>
      <w:r w:rsidR="00C7270E">
        <w:rPr>
          <w:rFonts w:asciiTheme="minorHAnsi" w:hAnsiTheme="minorHAnsi" w:cs="Arial"/>
          <w:b/>
          <w:iCs/>
        </w:rPr>
        <w:t>6th</w:t>
      </w:r>
      <w:r w:rsidR="00C57A38" w:rsidRPr="0032178F">
        <w:rPr>
          <w:rFonts w:asciiTheme="minorHAnsi" w:hAnsiTheme="minorHAnsi" w:cs="Arial"/>
          <w:b/>
          <w:iCs/>
        </w:rPr>
        <w:t xml:space="preserve"> with check out on </w:t>
      </w:r>
      <w:r w:rsidRPr="0032178F">
        <w:rPr>
          <w:rFonts w:asciiTheme="minorHAnsi" w:hAnsiTheme="minorHAnsi" w:cs="Arial"/>
          <w:b/>
          <w:iCs/>
        </w:rPr>
        <w:t xml:space="preserve">Tuesday, </w:t>
      </w:r>
      <w:r w:rsidR="006A2A9D">
        <w:rPr>
          <w:rFonts w:asciiTheme="minorHAnsi" w:hAnsiTheme="minorHAnsi" w:cs="Arial"/>
          <w:b/>
          <w:iCs/>
        </w:rPr>
        <w:t xml:space="preserve">October </w:t>
      </w:r>
      <w:r w:rsidR="00C7270E">
        <w:rPr>
          <w:rFonts w:asciiTheme="minorHAnsi" w:hAnsiTheme="minorHAnsi" w:cs="Arial"/>
          <w:b/>
          <w:iCs/>
        </w:rPr>
        <w:t>8</w:t>
      </w:r>
      <w:proofErr w:type="gramStart"/>
      <w:r w:rsidR="006A2A9D" w:rsidRPr="006A2A9D">
        <w:rPr>
          <w:rFonts w:asciiTheme="minorHAnsi" w:hAnsiTheme="minorHAnsi" w:cs="Arial"/>
          <w:b/>
          <w:iCs/>
          <w:vertAlign w:val="superscript"/>
        </w:rPr>
        <w:t>th</w:t>
      </w:r>
      <w:r w:rsidR="006A2A9D">
        <w:rPr>
          <w:rFonts w:asciiTheme="minorHAnsi" w:hAnsiTheme="minorHAnsi" w:cs="Arial"/>
          <w:b/>
          <w:iCs/>
        </w:rPr>
        <w:t xml:space="preserve"> </w:t>
      </w:r>
      <w:r w:rsidRPr="0032178F">
        <w:rPr>
          <w:rFonts w:asciiTheme="minorHAnsi" w:hAnsiTheme="minorHAnsi" w:cs="Arial"/>
          <w:b/>
          <w:iCs/>
        </w:rPr>
        <w:t>.</w:t>
      </w:r>
      <w:proofErr w:type="gramEnd"/>
      <w:r w:rsidRPr="0032178F">
        <w:rPr>
          <w:rFonts w:asciiTheme="minorHAnsi" w:hAnsiTheme="minorHAnsi" w:cs="Arial"/>
          <w:b/>
          <w:iCs/>
        </w:rPr>
        <w:t xml:space="preserve"> </w:t>
      </w:r>
    </w:p>
    <w:p w14:paraId="2F131CA1" w14:textId="77777777" w:rsidR="00FA6AEF" w:rsidRDefault="006A2A9D" w:rsidP="00FA6AEF">
      <w:pPr>
        <w:jc w:val="center"/>
        <w:rPr>
          <w:rFonts w:asciiTheme="minorHAnsi" w:hAnsiTheme="minorHAnsi" w:cs="Arial"/>
          <w:b/>
          <w:iCs/>
        </w:rPr>
      </w:pPr>
      <w:r>
        <w:rPr>
          <w:rFonts w:asciiTheme="minorHAnsi" w:hAnsiTheme="minorHAnsi" w:cs="Arial"/>
          <w:b/>
          <w:iCs/>
        </w:rPr>
        <w:t>The cost per room is $9</w:t>
      </w:r>
      <w:r w:rsidR="00F40E42">
        <w:rPr>
          <w:rFonts w:asciiTheme="minorHAnsi" w:hAnsiTheme="minorHAnsi" w:cs="Arial"/>
          <w:b/>
          <w:iCs/>
        </w:rPr>
        <w:t>7</w:t>
      </w:r>
      <w:r>
        <w:rPr>
          <w:rFonts w:asciiTheme="minorHAnsi" w:hAnsiTheme="minorHAnsi" w:cs="Arial"/>
          <w:b/>
          <w:iCs/>
        </w:rPr>
        <w:t>.00</w:t>
      </w:r>
      <w:r w:rsidR="002C73F4" w:rsidRPr="0032178F">
        <w:rPr>
          <w:rFonts w:asciiTheme="minorHAnsi" w:hAnsiTheme="minorHAnsi" w:cs="Arial"/>
          <w:b/>
          <w:iCs/>
        </w:rPr>
        <w:t xml:space="preserve">.  </w:t>
      </w:r>
    </w:p>
    <w:p w14:paraId="0B3E2176" w14:textId="77777777" w:rsidR="00C63F85" w:rsidRDefault="00C63F85" w:rsidP="00FA6AEF">
      <w:pPr>
        <w:jc w:val="center"/>
        <w:rPr>
          <w:rFonts w:asciiTheme="minorHAnsi" w:hAnsiTheme="minorHAnsi" w:cs="Arial"/>
          <w:b/>
          <w:iCs/>
        </w:rPr>
      </w:pPr>
    </w:p>
    <w:p w14:paraId="69965E97" w14:textId="77777777" w:rsidR="00C63F85" w:rsidRPr="00C63F85" w:rsidRDefault="00C63F85" w:rsidP="00C63F85">
      <w:pPr>
        <w:jc w:val="center"/>
        <w:rPr>
          <w:rFonts w:asciiTheme="minorHAnsi" w:hAnsiTheme="minorHAnsi" w:cs="Arial"/>
          <w:b/>
          <w:iCs/>
          <w:color w:val="C00000"/>
          <w:sz w:val="28"/>
          <w:szCs w:val="28"/>
        </w:rPr>
      </w:pPr>
      <w:r w:rsidRPr="00C63F85">
        <w:rPr>
          <w:rFonts w:asciiTheme="minorHAnsi" w:hAnsiTheme="minorHAnsi" w:cs="Arial"/>
          <w:b/>
          <w:iCs/>
          <w:color w:val="C00000"/>
          <w:sz w:val="28"/>
          <w:szCs w:val="28"/>
          <w:u w:val="single"/>
        </w:rPr>
        <w:t>The Group Name is</w:t>
      </w:r>
      <w:r w:rsidRPr="00C63F85">
        <w:rPr>
          <w:rFonts w:asciiTheme="minorHAnsi" w:hAnsiTheme="minorHAnsi" w:cs="Arial"/>
          <w:b/>
          <w:iCs/>
          <w:color w:val="C00000"/>
          <w:sz w:val="28"/>
          <w:szCs w:val="28"/>
        </w:rPr>
        <w:t xml:space="preserve"> </w:t>
      </w:r>
    </w:p>
    <w:p w14:paraId="48B7C5EF" w14:textId="77777777" w:rsidR="00C63F85" w:rsidRPr="00C63F85" w:rsidRDefault="00C63F85" w:rsidP="00C63F85">
      <w:pPr>
        <w:jc w:val="center"/>
        <w:rPr>
          <w:rFonts w:asciiTheme="minorHAnsi" w:hAnsiTheme="minorHAnsi" w:cs="Arial"/>
          <w:b/>
          <w:iCs/>
          <w:color w:val="C00000"/>
          <w:sz w:val="28"/>
          <w:szCs w:val="28"/>
          <w:u w:val="single"/>
        </w:rPr>
      </w:pPr>
      <w:r w:rsidRPr="00C63F85">
        <w:rPr>
          <w:rFonts w:asciiTheme="minorHAnsi" w:hAnsiTheme="minorHAnsi" w:cs="Arial"/>
          <w:b/>
          <w:iCs/>
          <w:color w:val="C00000"/>
          <w:sz w:val="28"/>
          <w:szCs w:val="28"/>
          <w:u w:val="single"/>
        </w:rPr>
        <w:t>Fire Investigators Conference</w:t>
      </w:r>
      <w:r w:rsidR="00C7270E">
        <w:rPr>
          <w:rFonts w:asciiTheme="minorHAnsi" w:hAnsiTheme="minorHAnsi" w:cs="Arial"/>
          <w:b/>
          <w:iCs/>
          <w:color w:val="C00000"/>
          <w:sz w:val="28"/>
          <w:szCs w:val="28"/>
          <w:u w:val="single"/>
        </w:rPr>
        <w:t xml:space="preserve"> IAAI 2019</w:t>
      </w:r>
    </w:p>
    <w:p w14:paraId="4D313E0F" w14:textId="77777777" w:rsidR="0032178F" w:rsidRPr="0032178F" w:rsidRDefault="0032178F" w:rsidP="00FA6AEF">
      <w:pPr>
        <w:jc w:val="center"/>
        <w:rPr>
          <w:rFonts w:asciiTheme="minorHAnsi" w:hAnsiTheme="minorHAnsi" w:cs="Arial"/>
          <w:b/>
          <w:iCs/>
        </w:rPr>
      </w:pPr>
    </w:p>
    <w:p w14:paraId="7526B64A" w14:textId="77777777" w:rsidR="00C57A38" w:rsidRDefault="00C7270E" w:rsidP="00FA6AEF">
      <w:pPr>
        <w:jc w:val="center"/>
        <w:rPr>
          <w:rFonts w:asciiTheme="minorHAnsi" w:hAnsiTheme="minorHAnsi" w:cs="Arial"/>
          <w:b/>
          <w:iCs/>
        </w:rPr>
      </w:pPr>
      <w:r>
        <w:rPr>
          <w:rFonts w:asciiTheme="minorHAnsi" w:hAnsiTheme="minorHAnsi" w:cs="Arial"/>
          <w:b/>
          <w:iCs/>
        </w:rPr>
        <w:t>September 20th, 2019</w:t>
      </w:r>
      <w:r w:rsidR="00F40E42">
        <w:rPr>
          <w:rFonts w:asciiTheme="minorHAnsi" w:hAnsiTheme="minorHAnsi" w:cs="Arial"/>
          <w:b/>
          <w:iCs/>
        </w:rPr>
        <w:t xml:space="preserve"> is the last day to book at this rate. </w:t>
      </w:r>
      <w:r w:rsidR="0032178F" w:rsidRPr="0032178F">
        <w:rPr>
          <w:rFonts w:asciiTheme="minorHAnsi" w:hAnsiTheme="minorHAnsi" w:cs="Arial"/>
          <w:b/>
          <w:iCs/>
        </w:rPr>
        <w:t xml:space="preserve">The room block is limited and you are encouraged to make your room reservation immediately.  </w:t>
      </w:r>
    </w:p>
    <w:p w14:paraId="692C23D9" w14:textId="77777777" w:rsidR="00F40E42" w:rsidRPr="0032178F" w:rsidRDefault="00F40E42" w:rsidP="00F40E42">
      <w:pPr>
        <w:rPr>
          <w:rFonts w:asciiTheme="minorHAnsi" w:hAnsiTheme="minorHAnsi" w:cs="Arial"/>
          <w:b/>
          <w:iCs/>
        </w:rPr>
      </w:pPr>
    </w:p>
    <w:p w14:paraId="5D683C7C" w14:textId="77777777" w:rsidR="0068284A" w:rsidRDefault="0068284A" w:rsidP="0068284A">
      <w:pPr>
        <w:rPr>
          <w:rFonts w:asciiTheme="minorHAnsi" w:hAnsiTheme="minorHAnsi" w:cs="Arial"/>
          <w:b/>
          <w:iCs/>
          <w:u w:val="single"/>
        </w:rPr>
      </w:pPr>
    </w:p>
    <w:p w14:paraId="02E5362B" w14:textId="77777777" w:rsidR="00FA6AEF" w:rsidRPr="00FA6AEF" w:rsidRDefault="00FA6AEF" w:rsidP="00FA6AEF">
      <w:pPr>
        <w:jc w:val="center"/>
        <w:rPr>
          <w:rFonts w:asciiTheme="minorHAnsi" w:hAnsiTheme="minorHAnsi" w:cs="Arial"/>
          <w:b/>
          <w:iCs/>
          <w:color w:val="C00000"/>
          <w:u w:val="single"/>
        </w:rPr>
      </w:pPr>
    </w:p>
    <w:p w14:paraId="2E5BD049" w14:textId="77777777" w:rsidR="00710966" w:rsidRPr="00710966" w:rsidRDefault="00C07C58" w:rsidP="00710966">
      <w:pPr>
        <w:jc w:val="center"/>
        <w:rPr>
          <w:rFonts w:ascii="Calibri" w:hAnsi="Calibri" w:cs="Arial"/>
          <w:b/>
          <w:iCs/>
          <w:color w:val="1F497D"/>
          <w:sz w:val="28"/>
          <w:szCs w:val="28"/>
        </w:rPr>
      </w:pPr>
      <w:r w:rsidRPr="002C73F4">
        <w:rPr>
          <w:rFonts w:ascii="Calibri" w:hAnsi="Calibri"/>
          <w:noProof/>
        </w:rPr>
        <w:lastRenderedPageBreak/>
        <w:drawing>
          <wp:inline distT="0" distB="0" distL="0" distR="0" wp14:anchorId="67DDC12D" wp14:editId="4148CDD7">
            <wp:extent cx="923290" cy="931545"/>
            <wp:effectExtent l="0" t="0" r="0" b="1905"/>
            <wp:docPr id="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290" cy="931545"/>
                    </a:xfrm>
                    <a:prstGeom prst="rect">
                      <a:avLst/>
                    </a:prstGeom>
                    <a:noFill/>
                    <a:ln>
                      <a:noFill/>
                    </a:ln>
                  </pic:spPr>
                </pic:pic>
              </a:graphicData>
            </a:graphic>
          </wp:inline>
        </w:drawing>
      </w:r>
    </w:p>
    <w:p w14:paraId="135250FF" w14:textId="77777777" w:rsidR="00710966" w:rsidRPr="00710966" w:rsidRDefault="00710966" w:rsidP="00710966">
      <w:pPr>
        <w:jc w:val="center"/>
        <w:rPr>
          <w:rFonts w:ascii="Calibri" w:hAnsi="Calibri"/>
          <w:b/>
          <w:color w:val="800000"/>
          <w:sz w:val="40"/>
          <w:szCs w:val="40"/>
        </w:rPr>
      </w:pPr>
      <w:r w:rsidRPr="00710966">
        <w:rPr>
          <w:rFonts w:ascii="Calibri" w:hAnsi="Calibri"/>
          <w:b/>
          <w:color w:val="800000"/>
          <w:sz w:val="40"/>
          <w:szCs w:val="40"/>
        </w:rPr>
        <w:t>SEMINAR REGISTRATION</w:t>
      </w:r>
    </w:p>
    <w:p w14:paraId="57FA1443" w14:textId="77777777" w:rsidR="00710966" w:rsidRPr="00F94913" w:rsidRDefault="00710966" w:rsidP="00710966">
      <w:pPr>
        <w:jc w:val="center"/>
        <w:rPr>
          <w:rFonts w:ascii="Calibri" w:hAnsi="Calibri"/>
          <w:b/>
          <w:color w:val="993300"/>
          <w:sz w:val="16"/>
          <w:szCs w:val="16"/>
        </w:rPr>
      </w:pPr>
    </w:p>
    <w:p w14:paraId="2FE82F13" w14:textId="77777777" w:rsidR="00710966" w:rsidRPr="00710966" w:rsidRDefault="00710966" w:rsidP="00710966">
      <w:pPr>
        <w:ind w:left="2160" w:firstLine="720"/>
        <w:rPr>
          <w:rFonts w:ascii="Calibri" w:hAnsi="Calibri"/>
          <w:b/>
          <w:sz w:val="28"/>
          <w:szCs w:val="28"/>
        </w:rPr>
      </w:pPr>
      <w:r w:rsidRPr="00710966">
        <w:rPr>
          <w:rFonts w:ascii="Calibri" w:hAnsi="Calibri"/>
          <w:b/>
          <w:sz w:val="28"/>
          <w:szCs w:val="28"/>
        </w:rPr>
        <w:t xml:space="preserve">IAAI </w:t>
      </w:r>
      <w:r w:rsidR="006A2A9D">
        <w:rPr>
          <w:rFonts w:ascii="Calibri" w:hAnsi="Calibri"/>
          <w:b/>
          <w:sz w:val="28"/>
          <w:szCs w:val="28"/>
        </w:rPr>
        <w:t>Members</w:t>
      </w:r>
      <w:r w:rsidR="006A2A9D">
        <w:rPr>
          <w:rFonts w:ascii="Calibri" w:hAnsi="Calibri"/>
          <w:b/>
          <w:sz w:val="28"/>
          <w:szCs w:val="28"/>
        </w:rPr>
        <w:tab/>
      </w:r>
      <w:r w:rsidR="006A2A9D">
        <w:rPr>
          <w:rFonts w:ascii="Calibri" w:hAnsi="Calibri"/>
          <w:b/>
          <w:sz w:val="28"/>
          <w:szCs w:val="28"/>
        </w:rPr>
        <w:tab/>
      </w:r>
      <w:r w:rsidR="006A2A9D">
        <w:rPr>
          <w:rFonts w:ascii="Calibri" w:hAnsi="Calibri"/>
          <w:b/>
          <w:sz w:val="28"/>
          <w:szCs w:val="28"/>
        </w:rPr>
        <w:tab/>
        <w:t>$1</w:t>
      </w:r>
      <w:r w:rsidR="00C4309D">
        <w:rPr>
          <w:rFonts w:ascii="Calibri" w:hAnsi="Calibri"/>
          <w:b/>
          <w:sz w:val="28"/>
          <w:szCs w:val="28"/>
        </w:rPr>
        <w:t>75</w:t>
      </w:r>
      <w:r w:rsidRPr="00710966">
        <w:rPr>
          <w:rFonts w:ascii="Calibri" w:hAnsi="Calibri"/>
          <w:b/>
          <w:sz w:val="28"/>
          <w:szCs w:val="28"/>
        </w:rPr>
        <w:t>.00</w:t>
      </w:r>
    </w:p>
    <w:p w14:paraId="7962B27B" w14:textId="77777777" w:rsidR="00710966" w:rsidRPr="00710966" w:rsidRDefault="006A2A9D" w:rsidP="00710966">
      <w:pPr>
        <w:ind w:left="2160" w:firstLine="720"/>
        <w:rPr>
          <w:rFonts w:ascii="Calibri" w:hAnsi="Calibri"/>
          <w:b/>
          <w:sz w:val="28"/>
          <w:szCs w:val="28"/>
        </w:rPr>
      </w:pPr>
      <w:r>
        <w:rPr>
          <w:rFonts w:ascii="Calibri" w:hAnsi="Calibri"/>
          <w:b/>
          <w:sz w:val="28"/>
          <w:szCs w:val="28"/>
        </w:rPr>
        <w:t>Non-Members</w:t>
      </w:r>
      <w:r>
        <w:rPr>
          <w:rFonts w:ascii="Calibri" w:hAnsi="Calibri"/>
          <w:b/>
          <w:sz w:val="28"/>
          <w:szCs w:val="28"/>
        </w:rPr>
        <w:tab/>
      </w:r>
      <w:r>
        <w:rPr>
          <w:rFonts w:ascii="Calibri" w:hAnsi="Calibri"/>
          <w:b/>
          <w:sz w:val="28"/>
          <w:szCs w:val="28"/>
        </w:rPr>
        <w:tab/>
      </w:r>
      <w:r>
        <w:rPr>
          <w:rFonts w:ascii="Calibri" w:hAnsi="Calibri"/>
          <w:b/>
          <w:sz w:val="28"/>
          <w:szCs w:val="28"/>
        </w:rPr>
        <w:tab/>
        <w:t>$</w:t>
      </w:r>
      <w:r w:rsidR="00C4309D">
        <w:rPr>
          <w:rFonts w:ascii="Calibri" w:hAnsi="Calibri"/>
          <w:b/>
          <w:sz w:val="28"/>
          <w:szCs w:val="28"/>
        </w:rPr>
        <w:t>200</w:t>
      </w:r>
      <w:r w:rsidR="00710966" w:rsidRPr="00710966">
        <w:rPr>
          <w:rFonts w:ascii="Calibri" w:hAnsi="Calibri"/>
          <w:b/>
          <w:sz w:val="28"/>
          <w:szCs w:val="28"/>
        </w:rPr>
        <w:t>.00</w:t>
      </w:r>
    </w:p>
    <w:p w14:paraId="5A661CEE" w14:textId="77777777" w:rsidR="00710966" w:rsidRPr="00710966" w:rsidRDefault="00710966" w:rsidP="00710966">
      <w:pPr>
        <w:ind w:left="2160" w:firstLine="720"/>
        <w:rPr>
          <w:rFonts w:ascii="Calibri" w:hAnsi="Calibri"/>
          <w:b/>
          <w:sz w:val="28"/>
          <w:szCs w:val="28"/>
        </w:rPr>
      </w:pPr>
      <w:r w:rsidRPr="00710966">
        <w:rPr>
          <w:rFonts w:ascii="Calibri" w:hAnsi="Calibri"/>
          <w:b/>
          <w:sz w:val="28"/>
          <w:szCs w:val="28"/>
        </w:rPr>
        <w:t>Students</w:t>
      </w:r>
      <w:r w:rsidRPr="00710966">
        <w:rPr>
          <w:rFonts w:ascii="Calibri" w:hAnsi="Calibri"/>
          <w:b/>
          <w:color w:val="C00000"/>
          <w:sz w:val="28"/>
          <w:szCs w:val="28"/>
        </w:rPr>
        <w:t>*</w:t>
      </w:r>
      <w:r w:rsidR="00C4309D">
        <w:rPr>
          <w:rFonts w:ascii="Calibri" w:hAnsi="Calibri"/>
          <w:b/>
          <w:sz w:val="28"/>
          <w:szCs w:val="28"/>
        </w:rPr>
        <w:tab/>
      </w:r>
      <w:r w:rsidR="00C4309D">
        <w:rPr>
          <w:rFonts w:ascii="Calibri" w:hAnsi="Calibri"/>
          <w:b/>
          <w:sz w:val="28"/>
          <w:szCs w:val="28"/>
        </w:rPr>
        <w:tab/>
      </w:r>
      <w:r w:rsidR="00C4309D">
        <w:rPr>
          <w:rFonts w:ascii="Calibri" w:hAnsi="Calibri"/>
          <w:b/>
          <w:sz w:val="28"/>
          <w:szCs w:val="28"/>
        </w:rPr>
        <w:tab/>
      </w:r>
      <w:r w:rsidR="00C4309D">
        <w:rPr>
          <w:rFonts w:ascii="Calibri" w:hAnsi="Calibri"/>
          <w:b/>
          <w:sz w:val="28"/>
          <w:szCs w:val="28"/>
        </w:rPr>
        <w:tab/>
        <w:t>$100</w:t>
      </w:r>
      <w:r w:rsidRPr="00710966">
        <w:rPr>
          <w:rFonts w:ascii="Calibri" w:hAnsi="Calibri"/>
          <w:b/>
          <w:sz w:val="28"/>
          <w:szCs w:val="28"/>
        </w:rPr>
        <w:t>.00</w:t>
      </w:r>
    </w:p>
    <w:p w14:paraId="1A70C73B" w14:textId="77777777" w:rsidR="00710966" w:rsidRPr="00710966" w:rsidRDefault="00710966" w:rsidP="00710966">
      <w:pPr>
        <w:jc w:val="center"/>
        <w:rPr>
          <w:rFonts w:ascii="Calibri" w:hAnsi="Calibri" w:cs="Arial"/>
          <w:color w:val="800000"/>
        </w:rPr>
      </w:pPr>
      <w:r w:rsidRPr="00710966">
        <w:rPr>
          <w:rFonts w:ascii="Calibri" w:hAnsi="Calibri" w:cs="Arial"/>
          <w:color w:val="800000"/>
        </w:rPr>
        <w:t>*Student rate applies to those currently enrolled in a Fire Science, Forensics or Criminal Justice program.</w:t>
      </w:r>
      <w:r w:rsidR="00777985">
        <w:rPr>
          <w:rFonts w:ascii="Calibri" w:hAnsi="Calibri" w:cs="Arial"/>
          <w:color w:val="800000"/>
        </w:rPr>
        <w:t xml:space="preserve"> Registration scholarships are available for a limited number of students.  Contact George Harms for more information</w:t>
      </w:r>
    </w:p>
    <w:p w14:paraId="7397E411" w14:textId="77777777" w:rsidR="00FA6AEF" w:rsidRPr="00F94913" w:rsidRDefault="00FA6AEF">
      <w:pPr>
        <w:jc w:val="center"/>
        <w:rPr>
          <w:rFonts w:asciiTheme="minorHAnsi" w:hAnsiTheme="minorHAnsi" w:cs="Arial"/>
          <w:b/>
          <w:iCs/>
          <w:color w:val="1F497D"/>
          <w:sz w:val="16"/>
          <w:szCs w:val="16"/>
        </w:rPr>
      </w:pPr>
    </w:p>
    <w:p w14:paraId="251564E0" w14:textId="77777777" w:rsidR="00B46C02" w:rsidRPr="00B46C02" w:rsidRDefault="00B46C02" w:rsidP="00B46C02">
      <w:pPr>
        <w:jc w:val="center"/>
        <w:rPr>
          <w:rFonts w:ascii="Calibri" w:hAnsi="Calibri"/>
          <w:b/>
          <w:color w:val="800000"/>
          <w:sz w:val="16"/>
          <w:szCs w:val="16"/>
          <w:u w:val="single"/>
        </w:rPr>
      </w:pPr>
    </w:p>
    <w:p w14:paraId="40CBB33A" w14:textId="77777777" w:rsidR="00B46C02" w:rsidRPr="00B46C02" w:rsidRDefault="00B46C02" w:rsidP="00B46C02">
      <w:pPr>
        <w:jc w:val="center"/>
        <w:rPr>
          <w:rFonts w:ascii="Calibri" w:hAnsi="Calibri"/>
          <w:b/>
          <w:color w:val="1F3864"/>
          <w:sz w:val="28"/>
          <w:szCs w:val="28"/>
        </w:rPr>
      </w:pPr>
      <w:r w:rsidRPr="00B46C02">
        <w:rPr>
          <w:rFonts w:ascii="Calibri" w:hAnsi="Calibri"/>
          <w:b/>
          <w:color w:val="1F3864"/>
          <w:sz w:val="28"/>
          <w:szCs w:val="28"/>
        </w:rPr>
        <w:t xml:space="preserve">Registrations received after the class size limit is reached will be returned. </w:t>
      </w:r>
    </w:p>
    <w:p w14:paraId="61A78758" w14:textId="77777777" w:rsidR="00B46C02" w:rsidRPr="00F94913" w:rsidRDefault="00B46C02" w:rsidP="00B46C02">
      <w:pPr>
        <w:jc w:val="center"/>
        <w:rPr>
          <w:rFonts w:ascii="Calibri" w:hAnsi="Calibri"/>
          <w:b/>
          <w:color w:val="1F3864"/>
          <w:sz w:val="16"/>
          <w:szCs w:val="16"/>
          <w:u w:val="single"/>
        </w:rPr>
      </w:pPr>
    </w:p>
    <w:p w14:paraId="73001B8C" w14:textId="77777777" w:rsidR="00B46C02" w:rsidRPr="00152BF0" w:rsidRDefault="00B46C02" w:rsidP="00B46C02">
      <w:pPr>
        <w:jc w:val="center"/>
        <w:rPr>
          <w:rFonts w:ascii="Calibri" w:hAnsi="Calibri"/>
          <w:b/>
          <w:color w:val="1F3864"/>
          <w:sz w:val="32"/>
          <w:szCs w:val="32"/>
          <w:u w:val="single"/>
        </w:rPr>
      </w:pPr>
      <w:r w:rsidRPr="00152BF0">
        <w:rPr>
          <w:rFonts w:ascii="Calibri" w:hAnsi="Calibri"/>
          <w:b/>
          <w:color w:val="1F3864"/>
          <w:sz w:val="32"/>
          <w:szCs w:val="32"/>
          <w:u w:val="single"/>
        </w:rPr>
        <w:t>PLEASE REGISTER EARLY</w:t>
      </w:r>
    </w:p>
    <w:p w14:paraId="662DCF3B" w14:textId="77777777" w:rsidR="00B46C02" w:rsidRPr="00F94913" w:rsidRDefault="00B46C02" w:rsidP="00B46C02">
      <w:pPr>
        <w:rPr>
          <w:rFonts w:ascii="Calibri" w:hAnsi="Calibri"/>
          <w:b/>
          <w:color w:val="17365D"/>
          <w:sz w:val="16"/>
          <w:szCs w:val="16"/>
        </w:rPr>
      </w:pPr>
    </w:p>
    <w:p w14:paraId="0673F091" w14:textId="77777777" w:rsidR="00F94913" w:rsidRDefault="00B46C02" w:rsidP="00F94913">
      <w:pPr>
        <w:jc w:val="center"/>
        <w:rPr>
          <w:rFonts w:ascii="Calibri" w:hAnsi="Calibri" w:cs="Arial"/>
          <w:iCs/>
        </w:rPr>
      </w:pPr>
      <w:r w:rsidRPr="00F94913">
        <w:rPr>
          <w:rFonts w:ascii="Calibri" w:hAnsi="Calibri" w:cs="Arial"/>
          <w:iCs/>
        </w:rPr>
        <w:t>This is a tested course for points toward IAAI-CFI Continuing Education</w:t>
      </w:r>
      <w:r w:rsidR="0032178F" w:rsidRPr="00F94913">
        <w:rPr>
          <w:rFonts w:ascii="Calibri" w:hAnsi="Calibri" w:cs="Arial"/>
          <w:iCs/>
        </w:rPr>
        <w:t xml:space="preserve"> and </w:t>
      </w:r>
      <w:r w:rsidRPr="00F94913">
        <w:rPr>
          <w:rFonts w:ascii="Calibri" w:hAnsi="Calibri" w:cs="Arial"/>
          <w:iCs/>
        </w:rPr>
        <w:t xml:space="preserve">Law Enforcement in-service training credit. </w:t>
      </w:r>
      <w:r w:rsidR="0032178F" w:rsidRPr="00F94913">
        <w:rPr>
          <w:rFonts w:ascii="Calibri" w:hAnsi="Calibri" w:cs="Arial"/>
          <w:iCs/>
        </w:rPr>
        <w:t xml:space="preserve"> </w:t>
      </w:r>
      <w:r w:rsidRPr="00F94913">
        <w:rPr>
          <w:rFonts w:ascii="Calibri" w:hAnsi="Calibri" w:cs="Arial"/>
          <w:iCs/>
        </w:rPr>
        <w:t>Training Certificates are issued by the West Virginia Chapter of the IAAI.</w:t>
      </w:r>
      <w:r w:rsidR="0032178F" w:rsidRPr="00F94913">
        <w:rPr>
          <w:rFonts w:ascii="Calibri" w:hAnsi="Calibri" w:cs="Arial"/>
          <w:iCs/>
        </w:rPr>
        <w:t xml:space="preserve">  </w:t>
      </w:r>
    </w:p>
    <w:p w14:paraId="28E08DE5" w14:textId="77777777" w:rsidR="00B46C02" w:rsidRPr="00F94913" w:rsidRDefault="00B46C02" w:rsidP="00F94913">
      <w:pPr>
        <w:jc w:val="center"/>
        <w:rPr>
          <w:rFonts w:ascii="Calibri" w:hAnsi="Calibri" w:cs="Arial"/>
          <w:iCs/>
        </w:rPr>
      </w:pPr>
      <w:r w:rsidRPr="00F94913">
        <w:rPr>
          <w:rFonts w:ascii="Calibri" w:hAnsi="Calibri" w:cs="Arial"/>
          <w:iCs/>
        </w:rPr>
        <w:t>The WVIAAI reserves the right to refuse admission to any party.</w:t>
      </w:r>
    </w:p>
    <w:p w14:paraId="49B04BE7" w14:textId="77777777" w:rsidR="00AB35AA" w:rsidRPr="00D05915" w:rsidRDefault="00AB35AA">
      <w:pPr>
        <w:jc w:val="center"/>
        <w:rPr>
          <w:rFonts w:asciiTheme="minorHAnsi" w:hAnsiTheme="minorHAnsi" w:cs="Arial"/>
          <w:iCs/>
        </w:rPr>
      </w:pPr>
    </w:p>
    <w:p w14:paraId="0B5CC239" w14:textId="77777777" w:rsidR="00AB35AA" w:rsidRPr="00D05915" w:rsidRDefault="0032178F">
      <w:pPr>
        <w:rPr>
          <w:rFonts w:asciiTheme="minorHAnsi" w:hAnsiTheme="minorHAnsi" w:cs="Arial"/>
        </w:rPr>
      </w:pPr>
      <w:r>
        <w:rPr>
          <w:rFonts w:asciiTheme="minorHAnsi" w:hAnsiTheme="minorHAnsi" w:cs="Arial"/>
        </w:rPr>
        <w:tab/>
      </w:r>
      <w:r w:rsidR="00AB35AA" w:rsidRPr="00D05915">
        <w:rPr>
          <w:rFonts w:asciiTheme="minorHAnsi" w:hAnsiTheme="minorHAnsi" w:cs="Arial"/>
        </w:rPr>
        <w:t>Name:</w:t>
      </w:r>
      <w:r w:rsidR="00AB35AA" w:rsidRPr="00D05915">
        <w:rPr>
          <w:rFonts w:asciiTheme="minorHAnsi" w:hAnsiTheme="minorHAnsi" w:cs="Arial"/>
        </w:rPr>
        <w:tab/>
      </w:r>
      <w:r w:rsidR="00AB35AA" w:rsidRPr="00D05915">
        <w:rPr>
          <w:rFonts w:asciiTheme="minorHAnsi" w:hAnsiTheme="minorHAnsi" w:cs="Arial"/>
        </w:rPr>
        <w:tab/>
      </w:r>
      <w:r w:rsidR="00AB35AA" w:rsidRPr="00D05915">
        <w:rPr>
          <w:rFonts w:asciiTheme="minorHAnsi" w:hAnsiTheme="minorHAnsi" w:cs="Arial"/>
        </w:rPr>
        <w:tab/>
        <w:t>___</w:t>
      </w:r>
      <w:bookmarkStart w:id="1" w:name="_GoBack"/>
      <w:bookmarkEnd w:id="1"/>
      <w:r w:rsidR="00AB35AA" w:rsidRPr="00D05915">
        <w:rPr>
          <w:rFonts w:asciiTheme="minorHAnsi" w:hAnsiTheme="minorHAnsi" w:cs="Arial"/>
        </w:rPr>
        <w:t>____________________________________________________</w:t>
      </w:r>
    </w:p>
    <w:p w14:paraId="0093CE5E" w14:textId="77777777" w:rsidR="00AB35AA" w:rsidRPr="00D05915" w:rsidRDefault="00AB35AA">
      <w:pPr>
        <w:rPr>
          <w:rFonts w:asciiTheme="minorHAnsi" w:hAnsiTheme="minorHAnsi" w:cs="Arial"/>
        </w:rPr>
      </w:pPr>
    </w:p>
    <w:p w14:paraId="41608E77" w14:textId="77777777" w:rsidR="00AB35AA" w:rsidRPr="00D05915" w:rsidRDefault="0032178F">
      <w:pPr>
        <w:rPr>
          <w:rFonts w:asciiTheme="minorHAnsi" w:hAnsiTheme="minorHAnsi" w:cs="Arial"/>
        </w:rPr>
      </w:pPr>
      <w:r>
        <w:rPr>
          <w:rFonts w:asciiTheme="minorHAnsi" w:hAnsiTheme="minorHAnsi" w:cs="Arial"/>
        </w:rPr>
        <w:tab/>
      </w:r>
      <w:r w:rsidR="00AB35AA" w:rsidRPr="00D05915">
        <w:rPr>
          <w:rFonts w:asciiTheme="minorHAnsi" w:hAnsiTheme="minorHAnsi" w:cs="Arial"/>
        </w:rPr>
        <w:t xml:space="preserve">Organization:   </w:t>
      </w:r>
      <w:r w:rsidR="00AB35AA" w:rsidRPr="00D05915">
        <w:rPr>
          <w:rFonts w:asciiTheme="minorHAnsi" w:hAnsiTheme="minorHAnsi" w:cs="Arial"/>
        </w:rPr>
        <w:tab/>
        <w:t>_______________________________________________________</w:t>
      </w:r>
    </w:p>
    <w:p w14:paraId="30464C6A" w14:textId="77777777" w:rsidR="00AB35AA" w:rsidRPr="00D05915" w:rsidRDefault="00AB35AA">
      <w:pPr>
        <w:rPr>
          <w:rFonts w:asciiTheme="minorHAnsi" w:hAnsiTheme="minorHAnsi" w:cs="Arial"/>
        </w:rPr>
      </w:pPr>
    </w:p>
    <w:p w14:paraId="13EE5401" w14:textId="77777777" w:rsidR="00AB35AA" w:rsidRPr="00D05915" w:rsidRDefault="0032178F">
      <w:pPr>
        <w:rPr>
          <w:rFonts w:asciiTheme="minorHAnsi" w:hAnsiTheme="minorHAnsi" w:cs="Arial"/>
        </w:rPr>
      </w:pPr>
      <w:r>
        <w:rPr>
          <w:rFonts w:asciiTheme="minorHAnsi" w:hAnsiTheme="minorHAnsi" w:cs="Arial"/>
        </w:rPr>
        <w:tab/>
      </w:r>
      <w:r w:rsidR="00AB35AA" w:rsidRPr="00D05915">
        <w:rPr>
          <w:rFonts w:asciiTheme="minorHAnsi" w:hAnsiTheme="minorHAnsi" w:cs="Arial"/>
        </w:rPr>
        <w:t>Address:</w:t>
      </w:r>
      <w:r w:rsidR="00AB35AA" w:rsidRPr="00D05915">
        <w:rPr>
          <w:rFonts w:asciiTheme="minorHAnsi" w:hAnsiTheme="minorHAnsi" w:cs="Arial"/>
        </w:rPr>
        <w:tab/>
        <w:t xml:space="preserve">     </w:t>
      </w:r>
      <w:r w:rsidR="00AB35AA" w:rsidRPr="00D05915">
        <w:rPr>
          <w:rFonts w:asciiTheme="minorHAnsi" w:hAnsiTheme="minorHAnsi" w:cs="Arial"/>
        </w:rPr>
        <w:tab/>
        <w:t>_______________________________________________________</w:t>
      </w:r>
    </w:p>
    <w:p w14:paraId="39196781" w14:textId="77777777" w:rsidR="00AB35AA" w:rsidRPr="00D05915" w:rsidRDefault="00AB35AA">
      <w:pPr>
        <w:rPr>
          <w:rFonts w:asciiTheme="minorHAnsi" w:hAnsiTheme="minorHAnsi" w:cs="Arial"/>
        </w:rPr>
      </w:pPr>
    </w:p>
    <w:p w14:paraId="1EA4A219" w14:textId="77777777" w:rsidR="00AB35AA" w:rsidRPr="00D05915" w:rsidRDefault="00AB35AA">
      <w:pPr>
        <w:rPr>
          <w:rFonts w:asciiTheme="minorHAnsi" w:hAnsiTheme="minorHAnsi" w:cs="Arial"/>
        </w:rPr>
      </w:pPr>
      <w:r w:rsidRPr="00D05915">
        <w:rPr>
          <w:rFonts w:asciiTheme="minorHAnsi" w:hAnsiTheme="minorHAnsi" w:cs="Arial"/>
        </w:rPr>
        <w:tab/>
      </w:r>
      <w:r w:rsidR="0032178F">
        <w:rPr>
          <w:rFonts w:asciiTheme="minorHAnsi" w:hAnsiTheme="minorHAnsi" w:cs="Arial"/>
        </w:rPr>
        <w:tab/>
      </w:r>
      <w:r w:rsidRPr="00D05915">
        <w:rPr>
          <w:rFonts w:asciiTheme="minorHAnsi" w:hAnsiTheme="minorHAnsi" w:cs="Arial"/>
        </w:rPr>
        <w:tab/>
      </w:r>
      <w:r w:rsidRPr="00D05915">
        <w:rPr>
          <w:rFonts w:asciiTheme="minorHAnsi" w:hAnsiTheme="minorHAnsi" w:cs="Arial"/>
        </w:rPr>
        <w:tab/>
        <w:t>_______________________________________________________</w:t>
      </w:r>
    </w:p>
    <w:p w14:paraId="2CEB5194" w14:textId="77777777" w:rsidR="00AB35AA" w:rsidRPr="00D05915" w:rsidRDefault="00AB35AA">
      <w:pPr>
        <w:rPr>
          <w:rFonts w:asciiTheme="minorHAnsi" w:hAnsiTheme="minorHAnsi" w:cs="Arial"/>
        </w:rPr>
      </w:pPr>
    </w:p>
    <w:p w14:paraId="5AA572F4" w14:textId="77777777" w:rsidR="00AB35AA" w:rsidRPr="00D05915" w:rsidRDefault="0032178F">
      <w:pPr>
        <w:rPr>
          <w:rFonts w:asciiTheme="minorHAnsi" w:hAnsiTheme="minorHAnsi" w:cs="Arial"/>
        </w:rPr>
      </w:pPr>
      <w:r>
        <w:rPr>
          <w:rFonts w:asciiTheme="minorHAnsi" w:hAnsiTheme="minorHAnsi" w:cs="Arial"/>
        </w:rPr>
        <w:tab/>
      </w:r>
      <w:r w:rsidR="00AB35AA" w:rsidRPr="00D05915">
        <w:rPr>
          <w:rFonts w:asciiTheme="minorHAnsi" w:hAnsiTheme="minorHAnsi" w:cs="Arial"/>
        </w:rPr>
        <w:t xml:space="preserve">Telephone:             </w:t>
      </w:r>
      <w:r w:rsidR="00AB35AA" w:rsidRPr="00D05915">
        <w:rPr>
          <w:rFonts w:asciiTheme="minorHAnsi" w:hAnsiTheme="minorHAnsi" w:cs="Arial"/>
        </w:rPr>
        <w:tab/>
        <w:t>_______________________________________________________</w:t>
      </w:r>
    </w:p>
    <w:p w14:paraId="1837F2D4" w14:textId="77777777" w:rsidR="00AB35AA" w:rsidRPr="00D05915" w:rsidRDefault="00AB35AA">
      <w:pPr>
        <w:rPr>
          <w:rFonts w:asciiTheme="minorHAnsi" w:hAnsiTheme="minorHAnsi" w:cs="Arial"/>
        </w:rPr>
      </w:pPr>
    </w:p>
    <w:p w14:paraId="356B6FFB" w14:textId="77777777" w:rsidR="00AB35AA" w:rsidRDefault="0032178F">
      <w:pPr>
        <w:rPr>
          <w:rFonts w:asciiTheme="minorHAnsi" w:hAnsiTheme="minorHAnsi" w:cs="Arial"/>
        </w:rPr>
      </w:pPr>
      <w:r>
        <w:rPr>
          <w:rFonts w:asciiTheme="minorHAnsi" w:hAnsiTheme="minorHAnsi" w:cs="Arial"/>
        </w:rPr>
        <w:tab/>
      </w:r>
      <w:r w:rsidR="00AB35AA" w:rsidRPr="00D05915">
        <w:rPr>
          <w:rFonts w:asciiTheme="minorHAnsi" w:hAnsiTheme="minorHAnsi" w:cs="Arial"/>
        </w:rPr>
        <w:t>E-mail:</w:t>
      </w:r>
      <w:r w:rsidR="00AB35AA" w:rsidRPr="00D05915">
        <w:rPr>
          <w:rFonts w:asciiTheme="minorHAnsi" w:hAnsiTheme="minorHAnsi" w:cs="Arial"/>
        </w:rPr>
        <w:tab/>
      </w:r>
      <w:r w:rsidR="00AB35AA" w:rsidRPr="00D05915">
        <w:rPr>
          <w:rFonts w:asciiTheme="minorHAnsi" w:hAnsiTheme="minorHAnsi" w:cs="Arial"/>
        </w:rPr>
        <w:tab/>
      </w:r>
      <w:r w:rsidR="00AB35AA" w:rsidRPr="00D05915">
        <w:rPr>
          <w:rFonts w:asciiTheme="minorHAnsi" w:hAnsiTheme="minorHAnsi" w:cs="Arial"/>
        </w:rPr>
        <w:tab/>
        <w:t>_______________________________________________________</w:t>
      </w:r>
    </w:p>
    <w:p w14:paraId="75B3B62A" w14:textId="77777777" w:rsidR="00C7270E" w:rsidRDefault="00C7270E">
      <w:pPr>
        <w:rPr>
          <w:rFonts w:asciiTheme="minorHAnsi" w:hAnsiTheme="minorHAnsi" w:cs="Arial"/>
        </w:rPr>
      </w:pPr>
    </w:p>
    <w:p w14:paraId="0A605C20" w14:textId="77777777" w:rsidR="00C7270E" w:rsidRPr="00D05915" w:rsidRDefault="00C7270E">
      <w:pPr>
        <w:rPr>
          <w:rFonts w:asciiTheme="minorHAnsi" w:hAnsiTheme="minorHAnsi" w:cs="Arial"/>
        </w:rPr>
      </w:pPr>
      <w:r>
        <w:rPr>
          <w:rFonts w:asciiTheme="minorHAnsi" w:hAnsiTheme="minorHAnsi" w:cs="Arial"/>
        </w:rPr>
        <w:tab/>
        <w:t>T-shirt Size</w:t>
      </w:r>
      <w:r>
        <w:rPr>
          <w:rFonts w:asciiTheme="minorHAnsi" w:hAnsiTheme="minorHAnsi" w:cs="Arial"/>
        </w:rPr>
        <w:tab/>
      </w:r>
      <w:r>
        <w:rPr>
          <w:rFonts w:asciiTheme="minorHAnsi" w:hAnsiTheme="minorHAnsi" w:cs="Arial"/>
        </w:rPr>
        <w:tab/>
        <w:t>__________</w:t>
      </w:r>
      <w:proofErr w:type="gramStart"/>
      <w:r>
        <w:rPr>
          <w:rFonts w:asciiTheme="minorHAnsi" w:hAnsiTheme="minorHAnsi" w:cs="Arial"/>
        </w:rPr>
        <w:t>_  *</w:t>
      </w:r>
      <w:proofErr w:type="gramEnd"/>
      <w:r>
        <w:rPr>
          <w:rFonts w:asciiTheme="minorHAnsi" w:hAnsiTheme="minorHAnsi" w:cs="Arial"/>
        </w:rPr>
        <w:t xml:space="preserve"> for those pre-registered only</w:t>
      </w:r>
    </w:p>
    <w:p w14:paraId="2DBAFCA3" w14:textId="77777777" w:rsidR="00AB35AA" w:rsidRPr="00D05915" w:rsidRDefault="00AB35AA">
      <w:pPr>
        <w:rPr>
          <w:rFonts w:asciiTheme="minorHAnsi" w:hAnsiTheme="minorHAnsi" w:cs="Arial"/>
        </w:rPr>
      </w:pPr>
    </w:p>
    <w:p w14:paraId="797AB7DA" w14:textId="77777777" w:rsidR="00AB35AA" w:rsidRPr="00D05915" w:rsidRDefault="00AB35AA">
      <w:pPr>
        <w:rPr>
          <w:rFonts w:asciiTheme="minorHAnsi" w:hAnsiTheme="minorHAnsi" w:cs="Arial"/>
        </w:rPr>
      </w:pPr>
      <w:r w:rsidRPr="00D05915">
        <w:rPr>
          <w:rFonts w:asciiTheme="minorHAnsi" w:hAnsiTheme="minorHAnsi" w:cs="Arial"/>
          <w:u w:val="single"/>
        </w:rPr>
        <w:t>Seminar Schedule</w:t>
      </w:r>
      <w:r w:rsidRPr="00D05915">
        <w:rPr>
          <w:rFonts w:asciiTheme="minorHAnsi" w:hAnsiTheme="minorHAnsi" w:cs="Arial"/>
        </w:rPr>
        <w:t>:</w:t>
      </w:r>
      <w:r w:rsidRPr="00D05915">
        <w:rPr>
          <w:rFonts w:asciiTheme="minorHAnsi" w:hAnsiTheme="minorHAnsi" w:cs="Arial"/>
        </w:rPr>
        <w:tab/>
      </w:r>
      <w:r w:rsidRPr="00D05915">
        <w:rPr>
          <w:rFonts w:asciiTheme="minorHAnsi" w:hAnsiTheme="minorHAnsi" w:cs="Arial"/>
        </w:rPr>
        <w:tab/>
      </w:r>
      <w:r w:rsidRPr="00D05915">
        <w:rPr>
          <w:rFonts w:asciiTheme="minorHAnsi" w:hAnsiTheme="minorHAnsi" w:cs="Arial"/>
        </w:rPr>
        <w:tab/>
      </w:r>
      <w:r w:rsidRPr="00D05915">
        <w:rPr>
          <w:rFonts w:asciiTheme="minorHAnsi" w:hAnsiTheme="minorHAnsi" w:cs="Arial"/>
        </w:rPr>
        <w:tab/>
      </w:r>
      <w:r w:rsidRPr="00D05915">
        <w:rPr>
          <w:rFonts w:asciiTheme="minorHAnsi" w:hAnsiTheme="minorHAnsi" w:cs="Arial"/>
        </w:rPr>
        <w:tab/>
      </w:r>
      <w:r w:rsidRPr="00D05915">
        <w:rPr>
          <w:rFonts w:asciiTheme="minorHAnsi" w:hAnsiTheme="minorHAnsi" w:cs="Arial"/>
        </w:rPr>
        <w:tab/>
      </w:r>
      <w:r w:rsidRPr="00D05915">
        <w:rPr>
          <w:rFonts w:asciiTheme="minorHAnsi" w:hAnsiTheme="minorHAnsi" w:cs="Arial"/>
          <w:u w:val="single"/>
        </w:rPr>
        <w:t>Seminar Contacts</w:t>
      </w:r>
      <w:r w:rsidRPr="00D05915">
        <w:rPr>
          <w:rFonts w:asciiTheme="minorHAnsi" w:hAnsiTheme="minorHAnsi" w:cs="Arial"/>
        </w:rPr>
        <w:t>:</w:t>
      </w:r>
    </w:p>
    <w:p w14:paraId="73EC20B3" w14:textId="77777777" w:rsidR="00AB35AA" w:rsidRPr="00D05915" w:rsidRDefault="00AB35AA">
      <w:pPr>
        <w:rPr>
          <w:rFonts w:asciiTheme="minorHAnsi" w:hAnsiTheme="minorHAnsi" w:cs="Arial"/>
          <w:sz w:val="16"/>
          <w:szCs w:val="16"/>
        </w:rPr>
      </w:pPr>
    </w:p>
    <w:p w14:paraId="44AF72A1" w14:textId="77777777" w:rsidR="00AB35AA" w:rsidRPr="00D05915" w:rsidRDefault="00AB35AA">
      <w:pPr>
        <w:rPr>
          <w:rFonts w:asciiTheme="minorHAnsi" w:hAnsiTheme="minorHAnsi" w:cs="Arial"/>
        </w:rPr>
      </w:pPr>
      <w:r w:rsidRPr="00D05915">
        <w:rPr>
          <w:rFonts w:asciiTheme="minorHAnsi" w:hAnsiTheme="minorHAnsi" w:cs="Arial"/>
        </w:rPr>
        <w:t xml:space="preserve">Classes:  </w:t>
      </w:r>
      <w:r w:rsidR="006A2A9D">
        <w:rPr>
          <w:rFonts w:asciiTheme="minorHAnsi" w:hAnsiTheme="minorHAnsi" w:cs="Arial"/>
        </w:rPr>
        <w:t>8</w:t>
      </w:r>
      <w:r w:rsidRPr="00D05915">
        <w:rPr>
          <w:rFonts w:asciiTheme="minorHAnsi" w:hAnsiTheme="minorHAnsi" w:cs="Arial"/>
        </w:rPr>
        <w:t>:00 am – 5:00 pm</w:t>
      </w:r>
      <w:r w:rsidR="00840870">
        <w:rPr>
          <w:rFonts w:asciiTheme="minorHAnsi" w:hAnsiTheme="minorHAnsi" w:cs="Arial"/>
        </w:rPr>
        <w:t xml:space="preserve"> both days</w:t>
      </w:r>
      <w:r w:rsidRPr="00D05915">
        <w:rPr>
          <w:rFonts w:asciiTheme="minorHAnsi" w:hAnsiTheme="minorHAnsi" w:cs="Arial"/>
        </w:rPr>
        <w:tab/>
      </w:r>
      <w:r w:rsidRPr="00D05915">
        <w:rPr>
          <w:rFonts w:asciiTheme="minorHAnsi" w:hAnsiTheme="minorHAnsi" w:cs="Arial"/>
        </w:rPr>
        <w:tab/>
      </w:r>
      <w:r w:rsidRPr="00D05915">
        <w:rPr>
          <w:rFonts w:asciiTheme="minorHAnsi" w:hAnsiTheme="minorHAnsi" w:cs="Arial"/>
        </w:rPr>
        <w:tab/>
      </w:r>
      <w:r w:rsidR="006A2A9D">
        <w:rPr>
          <w:rFonts w:ascii="Calibri" w:hAnsi="Calibri" w:cs="Arial"/>
        </w:rPr>
        <w:t>George Harms              304-279-3344</w:t>
      </w:r>
    </w:p>
    <w:p w14:paraId="19CD7138" w14:textId="77777777" w:rsidR="00AB35AA" w:rsidRDefault="006A2A9D">
      <w:pPr>
        <w:rPr>
          <w:rFonts w:asciiTheme="minorHAnsi" w:hAnsiTheme="minorHAnsi" w:cs="Arial"/>
        </w:rPr>
      </w:pPr>
      <w:r>
        <w:rPr>
          <w:rFonts w:asciiTheme="minorHAnsi" w:hAnsiTheme="minorHAnsi" w:cs="Arial"/>
        </w:rPr>
        <w:t>Lunch on your own from 12:00 am – 1:00</w:t>
      </w:r>
      <w:r w:rsidR="00AB35AA" w:rsidRPr="00D05915">
        <w:rPr>
          <w:rFonts w:asciiTheme="minorHAnsi" w:hAnsiTheme="minorHAnsi" w:cs="Arial"/>
        </w:rPr>
        <w:t xml:space="preserve"> pm </w:t>
      </w:r>
      <w:r w:rsidR="00AB35AA" w:rsidRPr="00D05915">
        <w:rPr>
          <w:rFonts w:asciiTheme="minorHAnsi" w:hAnsiTheme="minorHAnsi" w:cs="Arial"/>
        </w:rPr>
        <w:tab/>
      </w:r>
      <w:r>
        <w:rPr>
          <w:rFonts w:asciiTheme="minorHAnsi" w:hAnsiTheme="minorHAnsi" w:cs="Arial"/>
        </w:rPr>
        <w:t xml:space="preserve">             </w:t>
      </w:r>
      <w:r w:rsidR="00F40E42">
        <w:rPr>
          <w:rFonts w:asciiTheme="minorHAnsi" w:hAnsiTheme="minorHAnsi" w:cs="Arial"/>
        </w:rPr>
        <w:t>Korri Powers</w:t>
      </w:r>
      <w:r w:rsidR="00AB35AA" w:rsidRPr="00D05915">
        <w:rPr>
          <w:rFonts w:asciiTheme="minorHAnsi" w:hAnsiTheme="minorHAnsi" w:cs="Arial"/>
        </w:rPr>
        <w:tab/>
      </w:r>
      <w:r>
        <w:rPr>
          <w:rFonts w:asciiTheme="minorHAnsi" w:hAnsiTheme="minorHAnsi" w:cs="Arial"/>
        </w:rPr>
        <w:t xml:space="preserve">             </w:t>
      </w:r>
      <w:r w:rsidR="00F40E42">
        <w:rPr>
          <w:rFonts w:asciiTheme="minorHAnsi" w:hAnsiTheme="minorHAnsi" w:cs="Arial"/>
        </w:rPr>
        <w:t>304-542-6126</w:t>
      </w:r>
    </w:p>
    <w:p w14:paraId="797D25F1" w14:textId="77777777" w:rsidR="001372D5" w:rsidRPr="00D05915" w:rsidRDefault="001372D5">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14:paraId="51257C05" w14:textId="77777777" w:rsidR="00AB35AA" w:rsidRPr="00D05915" w:rsidRDefault="00AB35AA">
      <w:pPr>
        <w:rPr>
          <w:rFonts w:asciiTheme="minorHAnsi" w:hAnsiTheme="minorHAnsi" w:cs="Arial"/>
        </w:rPr>
      </w:pPr>
      <w:r w:rsidRPr="00D05915">
        <w:rPr>
          <w:rFonts w:asciiTheme="minorHAnsi" w:hAnsiTheme="minorHAnsi" w:cs="Arial"/>
        </w:rPr>
        <w:tab/>
      </w:r>
      <w:r w:rsidRPr="00D05915">
        <w:rPr>
          <w:rFonts w:asciiTheme="minorHAnsi" w:hAnsiTheme="minorHAnsi" w:cs="Arial"/>
          <w:b/>
        </w:rPr>
        <w:tab/>
      </w:r>
    </w:p>
    <w:p w14:paraId="2613B432" w14:textId="77777777" w:rsidR="00AB35AA" w:rsidRPr="00840870" w:rsidRDefault="00AB35AA">
      <w:pPr>
        <w:jc w:val="center"/>
        <w:rPr>
          <w:rFonts w:asciiTheme="minorHAnsi" w:hAnsiTheme="minorHAnsi" w:cs="Arial"/>
          <w:b/>
          <w:color w:val="800000"/>
        </w:rPr>
      </w:pPr>
      <w:r w:rsidRPr="00840870">
        <w:rPr>
          <w:rFonts w:asciiTheme="minorHAnsi" w:hAnsiTheme="minorHAnsi" w:cs="Arial"/>
          <w:b/>
          <w:color w:val="800000"/>
        </w:rPr>
        <w:t>Return registration form with payment to:</w:t>
      </w:r>
    </w:p>
    <w:p w14:paraId="5CF4969D" w14:textId="77777777" w:rsidR="00AB35AA" w:rsidRPr="00840870" w:rsidRDefault="00AB35AA">
      <w:pPr>
        <w:jc w:val="center"/>
        <w:rPr>
          <w:rFonts w:asciiTheme="minorHAnsi" w:hAnsiTheme="minorHAnsi" w:cs="Arial"/>
          <w:b/>
          <w:bCs/>
          <w:color w:val="800000"/>
        </w:rPr>
      </w:pPr>
      <w:r w:rsidRPr="00840870">
        <w:rPr>
          <w:rFonts w:asciiTheme="minorHAnsi" w:hAnsiTheme="minorHAnsi" w:cs="Arial"/>
          <w:b/>
          <w:bCs/>
          <w:color w:val="800000"/>
        </w:rPr>
        <w:t>West Virginia Chapter IAAI</w:t>
      </w:r>
    </w:p>
    <w:p w14:paraId="2E42E492" w14:textId="77777777" w:rsidR="00D27CE5" w:rsidRPr="00840870" w:rsidRDefault="00AB35AA">
      <w:pPr>
        <w:jc w:val="center"/>
        <w:rPr>
          <w:rFonts w:asciiTheme="minorHAnsi" w:hAnsiTheme="minorHAnsi" w:cs="Arial"/>
          <w:b/>
          <w:color w:val="800000"/>
        </w:rPr>
      </w:pPr>
      <w:r w:rsidRPr="00840870">
        <w:rPr>
          <w:rFonts w:asciiTheme="minorHAnsi" w:hAnsiTheme="minorHAnsi" w:cs="Arial"/>
          <w:b/>
          <w:color w:val="800000"/>
        </w:rPr>
        <w:t xml:space="preserve">P. O. Box 1218   </w:t>
      </w:r>
    </w:p>
    <w:p w14:paraId="57477F38" w14:textId="77777777" w:rsidR="00AB35AA" w:rsidRPr="00840870" w:rsidRDefault="00AB35AA">
      <w:pPr>
        <w:jc w:val="center"/>
        <w:rPr>
          <w:rFonts w:asciiTheme="minorHAnsi" w:hAnsiTheme="minorHAnsi" w:cs="Arial"/>
          <w:b/>
          <w:color w:val="800000"/>
        </w:rPr>
      </w:pPr>
      <w:r w:rsidRPr="00840870">
        <w:rPr>
          <w:rFonts w:asciiTheme="minorHAnsi" w:hAnsiTheme="minorHAnsi" w:cs="Arial"/>
          <w:b/>
          <w:color w:val="800000"/>
        </w:rPr>
        <w:t>Scott Depot, WV 25560</w:t>
      </w:r>
    </w:p>
    <w:p w14:paraId="6CE85A70" w14:textId="77777777" w:rsidR="00840870" w:rsidRDefault="00840870">
      <w:pPr>
        <w:jc w:val="center"/>
        <w:rPr>
          <w:rFonts w:asciiTheme="minorHAnsi" w:hAnsiTheme="minorHAnsi" w:cs="Arial"/>
          <w:b/>
          <w:color w:val="800000"/>
          <w:sz w:val="28"/>
          <w:szCs w:val="28"/>
        </w:rPr>
      </w:pPr>
    </w:p>
    <w:p w14:paraId="28E26563" w14:textId="77777777" w:rsidR="006A2A9D" w:rsidRPr="00840870" w:rsidRDefault="00C7270E">
      <w:pPr>
        <w:jc w:val="center"/>
        <w:rPr>
          <w:rFonts w:asciiTheme="minorHAnsi" w:hAnsiTheme="minorHAnsi" w:cs="Arial"/>
          <w:b/>
          <w:color w:val="800000"/>
        </w:rPr>
      </w:pPr>
      <w:r>
        <w:rPr>
          <w:rFonts w:asciiTheme="minorHAnsi" w:hAnsiTheme="minorHAnsi" w:cs="Arial"/>
          <w:b/>
          <w:color w:val="800000"/>
        </w:rPr>
        <w:t xml:space="preserve">You may </w:t>
      </w:r>
      <w:r w:rsidR="00840870" w:rsidRPr="00840870">
        <w:rPr>
          <w:rFonts w:asciiTheme="minorHAnsi" w:hAnsiTheme="minorHAnsi" w:cs="Arial"/>
          <w:b/>
          <w:color w:val="800000"/>
        </w:rPr>
        <w:t>email registration</w:t>
      </w:r>
      <w:r w:rsidR="00840870">
        <w:rPr>
          <w:rFonts w:asciiTheme="minorHAnsi" w:hAnsiTheme="minorHAnsi" w:cs="Arial"/>
          <w:b/>
          <w:color w:val="800000"/>
        </w:rPr>
        <w:t>s</w:t>
      </w:r>
      <w:r w:rsidR="00840870" w:rsidRPr="00840870">
        <w:rPr>
          <w:rFonts w:asciiTheme="minorHAnsi" w:hAnsiTheme="minorHAnsi" w:cs="Arial"/>
          <w:b/>
          <w:color w:val="800000"/>
        </w:rPr>
        <w:t xml:space="preserve"> to </w:t>
      </w:r>
      <w:hyperlink r:id="rId12" w:history="1">
        <w:r w:rsidR="00F40E42" w:rsidRPr="00FE4CFB">
          <w:rPr>
            <w:rStyle w:val="Hyperlink"/>
            <w:rFonts w:asciiTheme="minorHAnsi" w:hAnsiTheme="minorHAnsi" w:cs="Arial"/>
            <w:b/>
          </w:rPr>
          <w:t>korrih@yahoo.com</w:t>
        </w:r>
      </w:hyperlink>
      <w:r w:rsidR="00F40E42">
        <w:rPr>
          <w:rFonts w:asciiTheme="minorHAnsi" w:hAnsiTheme="minorHAnsi" w:cs="Arial"/>
          <w:b/>
          <w:color w:val="800000"/>
        </w:rPr>
        <w:t xml:space="preserve"> </w:t>
      </w:r>
      <w:r w:rsidR="006A2A9D">
        <w:rPr>
          <w:rFonts w:asciiTheme="minorHAnsi" w:hAnsiTheme="minorHAnsi" w:cs="Arial"/>
          <w:b/>
          <w:color w:val="800000"/>
        </w:rPr>
        <w:t xml:space="preserve">or </w:t>
      </w:r>
      <w:hyperlink r:id="rId13" w:history="1">
        <w:r w:rsidR="006A2A9D" w:rsidRPr="002D2A61">
          <w:rPr>
            <w:rStyle w:val="Hyperlink"/>
            <w:rFonts w:asciiTheme="minorHAnsi" w:hAnsiTheme="minorHAnsi" w:cs="Arial"/>
          </w:rPr>
          <w:t>george.a.harms@wv.gov</w:t>
        </w:r>
      </w:hyperlink>
      <w:bookmarkEnd w:id="0"/>
    </w:p>
    <w:sectPr w:rsidR="006A2A9D" w:rsidRPr="00840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C1874"/>
    <w:multiLevelType w:val="hybridMultilevel"/>
    <w:tmpl w:val="01520E5C"/>
    <w:lvl w:ilvl="0" w:tplc="FF145D34">
      <w:start w:val="1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D321E"/>
    <w:multiLevelType w:val="hybridMultilevel"/>
    <w:tmpl w:val="E9062554"/>
    <w:lvl w:ilvl="0" w:tplc="CEE2727E">
      <w:start w:val="1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FE"/>
    <w:rsid w:val="00024DF0"/>
    <w:rsid w:val="000E0CE5"/>
    <w:rsid w:val="001372D5"/>
    <w:rsid w:val="00152BF0"/>
    <w:rsid w:val="00164FE8"/>
    <w:rsid w:val="00233015"/>
    <w:rsid w:val="002C73F4"/>
    <w:rsid w:val="0032178F"/>
    <w:rsid w:val="003B7FF0"/>
    <w:rsid w:val="00592842"/>
    <w:rsid w:val="006357B4"/>
    <w:rsid w:val="0068284A"/>
    <w:rsid w:val="006A2A9D"/>
    <w:rsid w:val="006C7CF6"/>
    <w:rsid w:val="006E431D"/>
    <w:rsid w:val="00710966"/>
    <w:rsid w:val="00776B36"/>
    <w:rsid w:val="00777985"/>
    <w:rsid w:val="00781E0F"/>
    <w:rsid w:val="007E7DBD"/>
    <w:rsid w:val="00840870"/>
    <w:rsid w:val="00850CF3"/>
    <w:rsid w:val="008646EE"/>
    <w:rsid w:val="008B5DCC"/>
    <w:rsid w:val="009069FE"/>
    <w:rsid w:val="009B3CE7"/>
    <w:rsid w:val="009C1F3E"/>
    <w:rsid w:val="00A14E29"/>
    <w:rsid w:val="00A207C0"/>
    <w:rsid w:val="00AB35AA"/>
    <w:rsid w:val="00AB6D6C"/>
    <w:rsid w:val="00B46C02"/>
    <w:rsid w:val="00BE48A3"/>
    <w:rsid w:val="00C07C58"/>
    <w:rsid w:val="00C4309D"/>
    <w:rsid w:val="00C57A38"/>
    <w:rsid w:val="00C63F85"/>
    <w:rsid w:val="00C7270E"/>
    <w:rsid w:val="00CB67AA"/>
    <w:rsid w:val="00CF3410"/>
    <w:rsid w:val="00D05915"/>
    <w:rsid w:val="00D27B82"/>
    <w:rsid w:val="00D27CE5"/>
    <w:rsid w:val="00DA17A1"/>
    <w:rsid w:val="00E307A3"/>
    <w:rsid w:val="00E51676"/>
    <w:rsid w:val="00EB74B3"/>
    <w:rsid w:val="00F20DAF"/>
    <w:rsid w:val="00F2357E"/>
    <w:rsid w:val="00F40E42"/>
    <w:rsid w:val="00F53D57"/>
    <w:rsid w:val="00F547C6"/>
    <w:rsid w:val="00F94913"/>
    <w:rsid w:val="00FA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95840"/>
  <w15:docId w15:val="{1407914E-AC0C-4724-9490-0780FD30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6">
    <w:name w:val="heading 6"/>
    <w:basedOn w:val="Normal"/>
    <w:next w:val="Normal"/>
    <w:qFormat/>
    <w:pPr>
      <w:keepNext/>
      <w:jc w:val="center"/>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customStyle="1" w:styleId="Heading1Char">
    <w:name w:val="Heading 1 Char"/>
    <w:link w:val="Heading1"/>
    <w:uiPriority w:val="9"/>
    <w:rPr>
      <w:b/>
      <w:bCs/>
      <w:kern w:val="36"/>
      <w:sz w:val="48"/>
      <w:szCs w:val="48"/>
    </w:rPr>
  </w:style>
  <w:style w:type="character" w:customStyle="1" w:styleId="hotelname">
    <w:name w:val="hotelname"/>
    <w:basedOn w:val="DefaultParagraphFont"/>
  </w:style>
  <w:style w:type="character" w:customStyle="1" w:styleId="hoteladdress">
    <w:name w:val="hoteladdress"/>
    <w:basedOn w:val="DefaultParagraphFont"/>
  </w:style>
  <w:style w:type="character" w:customStyle="1" w:styleId="Heading3Char">
    <w:name w:val="Heading 3 Char"/>
    <w:link w:val="Heading3"/>
    <w:uiPriority w:val="9"/>
    <w:rPr>
      <w:b/>
      <w:bCs/>
      <w:sz w:val="27"/>
      <w:szCs w:val="27"/>
    </w:rPr>
  </w:style>
  <w:style w:type="character" w:customStyle="1" w:styleId="Heading4Char">
    <w:name w:val="Heading 4 Char"/>
    <w:link w:val="Heading4"/>
    <w:uiPriority w:val="9"/>
    <w:rPr>
      <w:b/>
      <w:bCs/>
      <w:sz w:val="24"/>
      <w:szCs w:val="24"/>
    </w:rPr>
  </w:style>
  <w:style w:type="character" w:styleId="Strong">
    <w:name w:val="Strong"/>
    <w:uiPriority w:val="22"/>
    <w:qFormat/>
    <w:rPr>
      <w:b/>
      <w:bCs/>
    </w:rPr>
  </w:style>
  <w:style w:type="character" w:customStyle="1" w:styleId="title1">
    <w:name w:val="title1"/>
    <w:basedOn w:val="DefaultParagraphFont"/>
  </w:style>
  <w:style w:type="character" w:customStyle="1" w:styleId="org">
    <w:name w:val="org"/>
    <w:basedOn w:val="DefaultParagraphFont"/>
  </w:style>
  <w:style w:type="paragraph" w:customStyle="1" w:styleId="desc">
    <w:name w:val="desc"/>
    <w:basedOn w:val="Normal"/>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sid w:val="006A2A9D"/>
    <w:rPr>
      <w:color w:val="808080"/>
      <w:shd w:val="clear" w:color="auto" w:fill="E6E6E6"/>
    </w:rPr>
  </w:style>
  <w:style w:type="paragraph" w:styleId="NoSpacing">
    <w:name w:val="No Spacing"/>
    <w:uiPriority w:val="1"/>
    <w:qFormat/>
    <w:rsid w:val="00F20D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8494">
      <w:bodyDiv w:val="1"/>
      <w:marLeft w:val="0"/>
      <w:marRight w:val="0"/>
      <w:marTop w:val="0"/>
      <w:marBottom w:val="0"/>
      <w:divBdr>
        <w:top w:val="none" w:sz="0" w:space="0" w:color="auto"/>
        <w:left w:val="none" w:sz="0" w:space="0" w:color="auto"/>
        <w:bottom w:val="none" w:sz="0" w:space="0" w:color="auto"/>
        <w:right w:val="none" w:sz="0" w:space="0" w:color="auto"/>
      </w:divBdr>
      <w:divsChild>
        <w:div w:id="269944435">
          <w:marLeft w:val="0"/>
          <w:marRight w:val="0"/>
          <w:marTop w:val="0"/>
          <w:marBottom w:val="0"/>
          <w:divBdr>
            <w:top w:val="none" w:sz="0" w:space="0" w:color="auto"/>
            <w:left w:val="none" w:sz="0" w:space="0" w:color="auto"/>
            <w:bottom w:val="none" w:sz="0" w:space="0" w:color="auto"/>
            <w:right w:val="none" w:sz="0" w:space="0" w:color="auto"/>
          </w:divBdr>
        </w:div>
        <w:div w:id="1766606006">
          <w:marLeft w:val="0"/>
          <w:marRight w:val="0"/>
          <w:marTop w:val="0"/>
          <w:marBottom w:val="0"/>
          <w:divBdr>
            <w:top w:val="none" w:sz="0" w:space="0" w:color="auto"/>
            <w:left w:val="none" w:sz="0" w:space="0" w:color="auto"/>
            <w:bottom w:val="none" w:sz="0" w:space="0" w:color="auto"/>
            <w:right w:val="none" w:sz="0" w:space="0" w:color="auto"/>
          </w:divBdr>
        </w:div>
        <w:div w:id="1945452041">
          <w:marLeft w:val="0"/>
          <w:marRight w:val="0"/>
          <w:marTop w:val="0"/>
          <w:marBottom w:val="340"/>
          <w:divBdr>
            <w:top w:val="none" w:sz="0" w:space="0" w:color="auto"/>
            <w:left w:val="none" w:sz="0" w:space="0" w:color="auto"/>
            <w:bottom w:val="none" w:sz="0" w:space="0" w:color="auto"/>
            <w:right w:val="none" w:sz="0" w:space="0" w:color="auto"/>
          </w:divBdr>
        </w:div>
      </w:divsChild>
    </w:div>
    <w:div w:id="587155846">
      <w:bodyDiv w:val="1"/>
      <w:marLeft w:val="0"/>
      <w:marRight w:val="0"/>
      <w:marTop w:val="0"/>
      <w:marBottom w:val="0"/>
      <w:divBdr>
        <w:top w:val="none" w:sz="0" w:space="0" w:color="auto"/>
        <w:left w:val="none" w:sz="0" w:space="0" w:color="auto"/>
        <w:bottom w:val="none" w:sz="0" w:space="0" w:color="auto"/>
        <w:right w:val="none" w:sz="0" w:space="0" w:color="auto"/>
      </w:divBdr>
      <w:divsChild>
        <w:div w:id="359282584">
          <w:marLeft w:val="0"/>
          <w:marRight w:val="0"/>
          <w:marTop w:val="0"/>
          <w:marBottom w:val="68"/>
          <w:divBdr>
            <w:top w:val="none" w:sz="0" w:space="0" w:color="FFFFFF"/>
            <w:left w:val="none" w:sz="0" w:space="0" w:color="auto"/>
            <w:bottom w:val="none" w:sz="0" w:space="0" w:color="auto"/>
            <w:right w:val="none" w:sz="0" w:space="0" w:color="auto"/>
          </w:divBdr>
        </w:div>
        <w:div w:id="408962628">
          <w:marLeft w:val="0"/>
          <w:marRight w:val="0"/>
          <w:marTop w:val="0"/>
          <w:marBottom w:val="0"/>
          <w:divBdr>
            <w:top w:val="none" w:sz="0" w:space="0" w:color="auto"/>
            <w:left w:val="none" w:sz="0" w:space="0" w:color="auto"/>
            <w:bottom w:val="none" w:sz="0" w:space="0" w:color="auto"/>
            <w:right w:val="none" w:sz="0" w:space="0" w:color="auto"/>
          </w:divBdr>
        </w:div>
        <w:div w:id="822621322">
          <w:marLeft w:val="0"/>
          <w:marRight w:val="0"/>
          <w:marTop w:val="0"/>
          <w:marBottom w:val="0"/>
          <w:divBdr>
            <w:top w:val="none" w:sz="0" w:space="0" w:color="auto"/>
            <w:left w:val="none" w:sz="0" w:space="0" w:color="auto"/>
            <w:bottom w:val="none" w:sz="0" w:space="0" w:color="auto"/>
            <w:right w:val="none" w:sz="0" w:space="0" w:color="auto"/>
          </w:divBdr>
        </w:div>
        <w:div w:id="1585071115">
          <w:marLeft w:val="0"/>
          <w:marRight w:val="0"/>
          <w:marTop w:val="0"/>
          <w:marBottom w:val="0"/>
          <w:divBdr>
            <w:top w:val="none" w:sz="0" w:space="0" w:color="auto"/>
            <w:left w:val="none" w:sz="0" w:space="0" w:color="auto"/>
            <w:bottom w:val="none" w:sz="0" w:space="0" w:color="auto"/>
            <w:right w:val="none" w:sz="0" w:space="0" w:color="auto"/>
          </w:divBdr>
        </w:div>
        <w:div w:id="1732386831">
          <w:marLeft w:val="0"/>
          <w:marRight w:val="0"/>
          <w:marTop w:val="0"/>
          <w:marBottom w:val="0"/>
          <w:divBdr>
            <w:top w:val="none" w:sz="0" w:space="0" w:color="auto"/>
            <w:left w:val="none" w:sz="0" w:space="0" w:color="auto"/>
            <w:bottom w:val="none" w:sz="0" w:space="0" w:color="auto"/>
            <w:right w:val="none" w:sz="0" w:space="0" w:color="auto"/>
          </w:divBdr>
        </w:div>
        <w:div w:id="1859155950">
          <w:marLeft w:val="0"/>
          <w:marRight w:val="0"/>
          <w:marTop w:val="0"/>
          <w:marBottom w:val="340"/>
          <w:divBdr>
            <w:top w:val="none" w:sz="0" w:space="0" w:color="auto"/>
            <w:left w:val="none" w:sz="0" w:space="0" w:color="auto"/>
            <w:bottom w:val="none" w:sz="0" w:space="0" w:color="auto"/>
            <w:right w:val="none" w:sz="0" w:space="0" w:color="auto"/>
          </w:divBdr>
        </w:div>
      </w:divsChild>
    </w:div>
    <w:div w:id="881330894">
      <w:bodyDiv w:val="1"/>
      <w:marLeft w:val="0"/>
      <w:marRight w:val="0"/>
      <w:marTop w:val="0"/>
      <w:marBottom w:val="0"/>
      <w:divBdr>
        <w:top w:val="none" w:sz="0" w:space="0" w:color="auto"/>
        <w:left w:val="none" w:sz="0" w:space="0" w:color="auto"/>
        <w:bottom w:val="none" w:sz="0" w:space="0" w:color="auto"/>
        <w:right w:val="none" w:sz="0" w:space="0" w:color="auto"/>
      </w:divBdr>
    </w:div>
    <w:div w:id="980771019">
      <w:bodyDiv w:val="1"/>
      <w:marLeft w:val="0"/>
      <w:marRight w:val="0"/>
      <w:marTop w:val="0"/>
      <w:marBottom w:val="0"/>
      <w:divBdr>
        <w:top w:val="none" w:sz="0" w:space="0" w:color="auto"/>
        <w:left w:val="none" w:sz="0" w:space="0" w:color="auto"/>
        <w:bottom w:val="none" w:sz="0" w:space="0" w:color="auto"/>
        <w:right w:val="none" w:sz="0" w:space="0" w:color="auto"/>
      </w:divBdr>
      <w:divsChild>
        <w:div w:id="732002614">
          <w:marLeft w:val="0"/>
          <w:marRight w:val="0"/>
          <w:marTop w:val="0"/>
          <w:marBottom w:val="0"/>
          <w:divBdr>
            <w:top w:val="none" w:sz="0" w:space="0" w:color="auto"/>
            <w:left w:val="none" w:sz="0" w:space="0" w:color="auto"/>
            <w:bottom w:val="none" w:sz="0" w:space="0" w:color="auto"/>
            <w:right w:val="none" w:sz="0" w:space="0" w:color="auto"/>
          </w:divBdr>
          <w:divsChild>
            <w:div w:id="1992974961">
              <w:marLeft w:val="0"/>
              <w:marRight w:val="0"/>
              <w:marTop w:val="0"/>
              <w:marBottom w:val="0"/>
              <w:divBdr>
                <w:top w:val="none" w:sz="0" w:space="0" w:color="auto"/>
                <w:left w:val="none" w:sz="0" w:space="0" w:color="auto"/>
                <w:bottom w:val="none" w:sz="0" w:space="0" w:color="auto"/>
                <w:right w:val="none" w:sz="0" w:space="0" w:color="auto"/>
              </w:divBdr>
              <w:divsChild>
                <w:div w:id="1176766354">
                  <w:marLeft w:val="0"/>
                  <w:marRight w:val="0"/>
                  <w:marTop w:val="0"/>
                  <w:marBottom w:val="0"/>
                  <w:divBdr>
                    <w:top w:val="none" w:sz="0" w:space="0" w:color="auto"/>
                    <w:left w:val="none" w:sz="0" w:space="0" w:color="auto"/>
                    <w:bottom w:val="none" w:sz="0" w:space="0" w:color="auto"/>
                    <w:right w:val="none" w:sz="0" w:space="0" w:color="auto"/>
                  </w:divBdr>
                  <w:divsChild>
                    <w:div w:id="260796592">
                      <w:marLeft w:val="0"/>
                      <w:marRight w:val="0"/>
                      <w:marTop w:val="0"/>
                      <w:marBottom w:val="0"/>
                      <w:divBdr>
                        <w:top w:val="none" w:sz="0" w:space="0" w:color="auto"/>
                        <w:left w:val="none" w:sz="0" w:space="0" w:color="auto"/>
                        <w:bottom w:val="none" w:sz="0" w:space="0" w:color="auto"/>
                        <w:right w:val="none" w:sz="0" w:space="0" w:color="auto"/>
                      </w:divBdr>
                      <w:divsChild>
                        <w:div w:id="1073238309">
                          <w:marLeft w:val="0"/>
                          <w:marRight w:val="0"/>
                          <w:marTop w:val="0"/>
                          <w:marBottom w:val="0"/>
                          <w:divBdr>
                            <w:top w:val="none" w:sz="0" w:space="0" w:color="auto"/>
                            <w:left w:val="none" w:sz="0" w:space="0" w:color="auto"/>
                            <w:bottom w:val="none" w:sz="0" w:space="0" w:color="auto"/>
                            <w:right w:val="none" w:sz="0" w:space="0" w:color="auto"/>
                          </w:divBdr>
                          <w:divsChild>
                            <w:div w:id="2078741323">
                              <w:marLeft w:val="0"/>
                              <w:marRight w:val="0"/>
                              <w:marTop w:val="0"/>
                              <w:marBottom w:val="0"/>
                              <w:divBdr>
                                <w:top w:val="none" w:sz="0" w:space="0" w:color="auto"/>
                                <w:left w:val="none" w:sz="0" w:space="0" w:color="auto"/>
                                <w:bottom w:val="none" w:sz="0" w:space="0" w:color="auto"/>
                                <w:right w:val="none" w:sz="0" w:space="0" w:color="auto"/>
                              </w:divBdr>
                              <w:divsChild>
                                <w:div w:id="1257323534">
                                  <w:marLeft w:val="0"/>
                                  <w:marRight w:val="0"/>
                                  <w:marTop w:val="0"/>
                                  <w:marBottom w:val="0"/>
                                  <w:divBdr>
                                    <w:top w:val="none" w:sz="0" w:space="0" w:color="auto"/>
                                    <w:left w:val="none" w:sz="0" w:space="0" w:color="auto"/>
                                    <w:bottom w:val="none" w:sz="0" w:space="0" w:color="auto"/>
                                    <w:right w:val="none" w:sz="0" w:space="0" w:color="auto"/>
                                  </w:divBdr>
                                  <w:divsChild>
                                    <w:div w:id="668484468">
                                      <w:marLeft w:val="0"/>
                                      <w:marRight w:val="0"/>
                                      <w:marTop w:val="0"/>
                                      <w:marBottom w:val="0"/>
                                      <w:divBdr>
                                        <w:top w:val="none" w:sz="0" w:space="0" w:color="auto"/>
                                        <w:left w:val="none" w:sz="0" w:space="0" w:color="auto"/>
                                        <w:bottom w:val="none" w:sz="0" w:space="0" w:color="auto"/>
                                        <w:right w:val="none" w:sz="0" w:space="0" w:color="auto"/>
                                      </w:divBdr>
                                      <w:divsChild>
                                        <w:div w:id="1536774461">
                                          <w:marLeft w:val="0"/>
                                          <w:marRight w:val="0"/>
                                          <w:marTop w:val="0"/>
                                          <w:marBottom w:val="0"/>
                                          <w:divBdr>
                                            <w:top w:val="none" w:sz="0" w:space="0" w:color="auto"/>
                                            <w:left w:val="none" w:sz="0" w:space="0" w:color="auto"/>
                                            <w:bottom w:val="none" w:sz="0" w:space="0" w:color="auto"/>
                                            <w:right w:val="none" w:sz="0" w:space="0" w:color="auto"/>
                                          </w:divBdr>
                                          <w:divsChild>
                                            <w:div w:id="615019684">
                                              <w:marLeft w:val="0"/>
                                              <w:marRight w:val="0"/>
                                              <w:marTop w:val="0"/>
                                              <w:marBottom w:val="0"/>
                                              <w:divBdr>
                                                <w:top w:val="single" w:sz="12" w:space="2" w:color="FFFFCC"/>
                                                <w:left w:val="single" w:sz="12" w:space="2" w:color="FFFFCC"/>
                                                <w:bottom w:val="single" w:sz="12" w:space="2" w:color="FFFFCC"/>
                                                <w:right w:val="single" w:sz="12" w:space="0" w:color="FFFFCC"/>
                                              </w:divBdr>
                                              <w:divsChild>
                                                <w:div w:id="1196383820">
                                                  <w:marLeft w:val="0"/>
                                                  <w:marRight w:val="0"/>
                                                  <w:marTop w:val="0"/>
                                                  <w:marBottom w:val="0"/>
                                                  <w:divBdr>
                                                    <w:top w:val="none" w:sz="0" w:space="0" w:color="auto"/>
                                                    <w:left w:val="none" w:sz="0" w:space="0" w:color="auto"/>
                                                    <w:bottom w:val="none" w:sz="0" w:space="0" w:color="auto"/>
                                                    <w:right w:val="none" w:sz="0" w:space="0" w:color="auto"/>
                                                  </w:divBdr>
                                                  <w:divsChild>
                                                    <w:div w:id="1644846111">
                                                      <w:marLeft w:val="0"/>
                                                      <w:marRight w:val="0"/>
                                                      <w:marTop w:val="0"/>
                                                      <w:marBottom w:val="0"/>
                                                      <w:divBdr>
                                                        <w:top w:val="none" w:sz="0" w:space="0" w:color="auto"/>
                                                        <w:left w:val="none" w:sz="0" w:space="0" w:color="auto"/>
                                                        <w:bottom w:val="none" w:sz="0" w:space="0" w:color="auto"/>
                                                        <w:right w:val="none" w:sz="0" w:space="0" w:color="auto"/>
                                                      </w:divBdr>
                                                      <w:divsChild>
                                                        <w:div w:id="1645239258">
                                                          <w:marLeft w:val="0"/>
                                                          <w:marRight w:val="0"/>
                                                          <w:marTop w:val="0"/>
                                                          <w:marBottom w:val="0"/>
                                                          <w:divBdr>
                                                            <w:top w:val="none" w:sz="0" w:space="0" w:color="auto"/>
                                                            <w:left w:val="none" w:sz="0" w:space="0" w:color="auto"/>
                                                            <w:bottom w:val="none" w:sz="0" w:space="0" w:color="auto"/>
                                                            <w:right w:val="none" w:sz="0" w:space="0" w:color="auto"/>
                                                          </w:divBdr>
                                                          <w:divsChild>
                                                            <w:div w:id="267856534">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0"/>
                                                                  <w:marBottom w:val="0"/>
                                                                  <w:divBdr>
                                                                    <w:top w:val="none" w:sz="0" w:space="0" w:color="auto"/>
                                                                    <w:left w:val="none" w:sz="0" w:space="0" w:color="auto"/>
                                                                    <w:bottom w:val="none" w:sz="0" w:space="0" w:color="auto"/>
                                                                    <w:right w:val="none" w:sz="0" w:space="0" w:color="auto"/>
                                                                  </w:divBdr>
                                                                  <w:divsChild>
                                                                    <w:div w:id="899440330">
                                                                      <w:marLeft w:val="0"/>
                                                                      <w:marRight w:val="0"/>
                                                                      <w:marTop w:val="0"/>
                                                                      <w:marBottom w:val="0"/>
                                                                      <w:divBdr>
                                                                        <w:top w:val="none" w:sz="0" w:space="0" w:color="auto"/>
                                                                        <w:left w:val="none" w:sz="0" w:space="0" w:color="auto"/>
                                                                        <w:bottom w:val="none" w:sz="0" w:space="0" w:color="auto"/>
                                                                        <w:right w:val="none" w:sz="0" w:space="0" w:color="auto"/>
                                                                      </w:divBdr>
                                                                      <w:divsChild>
                                                                        <w:div w:id="23335191">
                                                                          <w:marLeft w:val="0"/>
                                                                          <w:marRight w:val="0"/>
                                                                          <w:marTop w:val="0"/>
                                                                          <w:marBottom w:val="0"/>
                                                                          <w:divBdr>
                                                                            <w:top w:val="none" w:sz="0" w:space="0" w:color="auto"/>
                                                                            <w:left w:val="none" w:sz="0" w:space="0" w:color="auto"/>
                                                                            <w:bottom w:val="none" w:sz="0" w:space="0" w:color="auto"/>
                                                                            <w:right w:val="none" w:sz="0" w:space="0" w:color="auto"/>
                                                                          </w:divBdr>
                                                                          <w:divsChild>
                                                                            <w:div w:id="634600485">
                                                                              <w:marLeft w:val="0"/>
                                                                              <w:marRight w:val="0"/>
                                                                              <w:marTop w:val="0"/>
                                                                              <w:marBottom w:val="0"/>
                                                                              <w:divBdr>
                                                                                <w:top w:val="none" w:sz="0" w:space="0" w:color="auto"/>
                                                                                <w:left w:val="none" w:sz="0" w:space="0" w:color="auto"/>
                                                                                <w:bottom w:val="none" w:sz="0" w:space="0" w:color="auto"/>
                                                                                <w:right w:val="none" w:sz="0" w:space="0" w:color="auto"/>
                                                                              </w:divBdr>
                                                                              <w:divsChild>
                                                                                <w:div w:id="183977589">
                                                                                  <w:marLeft w:val="0"/>
                                                                                  <w:marRight w:val="0"/>
                                                                                  <w:marTop w:val="0"/>
                                                                                  <w:marBottom w:val="0"/>
                                                                                  <w:divBdr>
                                                                                    <w:top w:val="none" w:sz="0" w:space="0" w:color="auto"/>
                                                                                    <w:left w:val="none" w:sz="0" w:space="0" w:color="auto"/>
                                                                                    <w:bottom w:val="none" w:sz="0" w:space="0" w:color="auto"/>
                                                                                    <w:right w:val="none" w:sz="0" w:space="0" w:color="auto"/>
                                                                                  </w:divBdr>
                                                                                  <w:divsChild>
                                                                                    <w:div w:id="1350184363">
                                                                                      <w:marLeft w:val="0"/>
                                                                                      <w:marRight w:val="0"/>
                                                                                      <w:marTop w:val="0"/>
                                                                                      <w:marBottom w:val="0"/>
                                                                                      <w:divBdr>
                                                                                        <w:top w:val="none" w:sz="0" w:space="0" w:color="auto"/>
                                                                                        <w:left w:val="none" w:sz="0" w:space="0" w:color="auto"/>
                                                                                        <w:bottom w:val="none" w:sz="0" w:space="0" w:color="auto"/>
                                                                                        <w:right w:val="none" w:sz="0" w:space="0" w:color="auto"/>
                                                                                      </w:divBdr>
                                                                                      <w:divsChild>
                                                                                        <w:div w:id="682165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022707531">
                                                                                              <w:marLeft w:val="0"/>
                                                                                              <w:marRight w:val="0"/>
                                                                                              <w:marTop w:val="0"/>
                                                                                              <w:marBottom w:val="0"/>
                                                                                              <w:divBdr>
                                                                                                <w:top w:val="none" w:sz="0" w:space="0" w:color="auto"/>
                                                                                                <w:left w:val="none" w:sz="0" w:space="0" w:color="auto"/>
                                                                                                <w:bottom w:val="none" w:sz="0" w:space="0" w:color="auto"/>
                                                                                                <w:right w:val="none" w:sz="0" w:space="0" w:color="auto"/>
                                                                                              </w:divBdr>
                                                                                              <w:divsChild>
                                                                                                <w:div w:id="941379861">
                                                                                                  <w:marLeft w:val="0"/>
                                                                                                  <w:marRight w:val="0"/>
                                                                                                  <w:marTop w:val="0"/>
                                                                                                  <w:marBottom w:val="0"/>
                                                                                                  <w:divBdr>
                                                                                                    <w:top w:val="none" w:sz="0" w:space="0" w:color="auto"/>
                                                                                                    <w:left w:val="none" w:sz="0" w:space="0" w:color="auto"/>
                                                                                                    <w:bottom w:val="none" w:sz="0" w:space="0" w:color="auto"/>
                                                                                                    <w:right w:val="none" w:sz="0" w:space="0" w:color="auto"/>
                                                                                                  </w:divBdr>
                                                                                                  <w:divsChild>
                                                                                                    <w:div w:id="88431540">
                                                                                                      <w:marLeft w:val="0"/>
                                                                                                      <w:marRight w:val="0"/>
                                                                                                      <w:marTop w:val="0"/>
                                                                                                      <w:marBottom w:val="0"/>
                                                                                                      <w:divBdr>
                                                                                                        <w:top w:val="none" w:sz="0" w:space="0" w:color="auto"/>
                                                                                                        <w:left w:val="none" w:sz="0" w:space="0" w:color="auto"/>
                                                                                                        <w:bottom w:val="none" w:sz="0" w:space="0" w:color="auto"/>
                                                                                                        <w:right w:val="none" w:sz="0" w:space="0" w:color="auto"/>
                                                                                                      </w:divBdr>
                                                                                                      <w:divsChild>
                                                                                                        <w:div w:id="1729958013">
                                                                                                          <w:marLeft w:val="0"/>
                                                                                                          <w:marRight w:val="0"/>
                                                                                                          <w:marTop w:val="0"/>
                                                                                                          <w:marBottom w:val="0"/>
                                                                                                          <w:divBdr>
                                                                                                            <w:top w:val="none" w:sz="0" w:space="0" w:color="auto"/>
                                                                                                            <w:left w:val="none" w:sz="0" w:space="0" w:color="auto"/>
                                                                                                            <w:bottom w:val="none" w:sz="0" w:space="0" w:color="auto"/>
                                                                                                            <w:right w:val="none" w:sz="0" w:space="0" w:color="auto"/>
                                                                                                          </w:divBdr>
                                                                                                          <w:divsChild>
                                                                                                            <w:div w:id="628630403">
                                                                                                              <w:marLeft w:val="0"/>
                                                                                                              <w:marRight w:val="0"/>
                                                                                                              <w:marTop w:val="0"/>
                                                                                                              <w:marBottom w:val="0"/>
                                                                                                              <w:divBdr>
                                                                                                                <w:top w:val="single" w:sz="2" w:space="4" w:color="D8D8D8"/>
                                                                                                                <w:left w:val="single" w:sz="2" w:space="0" w:color="D8D8D8"/>
                                                                                                                <w:bottom w:val="single" w:sz="2" w:space="4" w:color="D8D8D8"/>
                                                                                                                <w:right w:val="single" w:sz="2" w:space="0" w:color="D8D8D8"/>
                                                                                                              </w:divBdr>
                                                                                                              <w:divsChild>
                                                                                                                <w:div w:id="1572615783">
                                                                                                                  <w:marLeft w:val="225"/>
                                                                                                                  <w:marRight w:val="225"/>
                                                                                                                  <w:marTop w:val="75"/>
                                                                                                                  <w:marBottom w:val="75"/>
                                                                                                                  <w:divBdr>
                                                                                                                    <w:top w:val="none" w:sz="0" w:space="0" w:color="auto"/>
                                                                                                                    <w:left w:val="none" w:sz="0" w:space="0" w:color="auto"/>
                                                                                                                    <w:bottom w:val="none" w:sz="0" w:space="0" w:color="auto"/>
                                                                                                                    <w:right w:val="none" w:sz="0" w:space="0" w:color="auto"/>
                                                                                                                  </w:divBdr>
                                                                                                                  <w:divsChild>
                                                                                                                    <w:div w:id="2047561175">
                                                                                                                      <w:marLeft w:val="0"/>
                                                                                                                      <w:marRight w:val="0"/>
                                                                                                                      <w:marTop w:val="0"/>
                                                                                                                      <w:marBottom w:val="0"/>
                                                                                                                      <w:divBdr>
                                                                                                                        <w:top w:val="single" w:sz="6" w:space="0" w:color="auto"/>
                                                                                                                        <w:left w:val="single" w:sz="6" w:space="0" w:color="auto"/>
                                                                                                                        <w:bottom w:val="single" w:sz="6" w:space="0" w:color="auto"/>
                                                                                                                        <w:right w:val="single" w:sz="6" w:space="0" w:color="auto"/>
                                                                                                                      </w:divBdr>
                                                                                                                      <w:divsChild>
                                                                                                                        <w:div w:id="1258636359">
                                                                                                                          <w:marLeft w:val="0"/>
                                                                                                                          <w:marRight w:val="0"/>
                                                                                                                          <w:marTop w:val="0"/>
                                                                                                                          <w:marBottom w:val="0"/>
                                                                                                                          <w:divBdr>
                                                                                                                            <w:top w:val="none" w:sz="0" w:space="0" w:color="auto"/>
                                                                                                                            <w:left w:val="none" w:sz="0" w:space="0" w:color="auto"/>
                                                                                                                            <w:bottom w:val="none" w:sz="0" w:space="0" w:color="auto"/>
                                                                                                                            <w:right w:val="none" w:sz="0" w:space="0" w:color="auto"/>
                                                                                                                          </w:divBdr>
                                                                                                                          <w:divsChild>
                                                                                                                            <w:div w:id="4847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660859">
      <w:bodyDiv w:val="1"/>
      <w:marLeft w:val="0"/>
      <w:marRight w:val="0"/>
      <w:marTop w:val="0"/>
      <w:marBottom w:val="0"/>
      <w:divBdr>
        <w:top w:val="none" w:sz="0" w:space="0" w:color="auto"/>
        <w:left w:val="none" w:sz="0" w:space="0" w:color="auto"/>
        <w:bottom w:val="none" w:sz="0" w:space="0" w:color="auto"/>
        <w:right w:val="none" w:sz="0" w:space="0" w:color="auto"/>
      </w:divBdr>
      <w:divsChild>
        <w:div w:id="252515095">
          <w:marLeft w:val="0"/>
          <w:marRight w:val="0"/>
          <w:marTop w:val="0"/>
          <w:marBottom w:val="0"/>
          <w:divBdr>
            <w:top w:val="none" w:sz="0" w:space="0" w:color="auto"/>
            <w:left w:val="none" w:sz="0" w:space="0" w:color="auto"/>
            <w:bottom w:val="none" w:sz="0" w:space="0" w:color="auto"/>
            <w:right w:val="none" w:sz="0" w:space="0" w:color="auto"/>
          </w:divBdr>
          <w:divsChild>
            <w:div w:id="892471327">
              <w:marLeft w:val="0"/>
              <w:marRight w:val="0"/>
              <w:marTop w:val="0"/>
              <w:marBottom w:val="0"/>
              <w:divBdr>
                <w:top w:val="none" w:sz="0" w:space="0" w:color="auto"/>
                <w:left w:val="none" w:sz="0" w:space="0" w:color="auto"/>
                <w:bottom w:val="none" w:sz="0" w:space="0" w:color="auto"/>
                <w:right w:val="none" w:sz="0" w:space="0" w:color="auto"/>
              </w:divBdr>
              <w:divsChild>
                <w:div w:id="2131508610">
                  <w:marLeft w:val="0"/>
                  <w:marRight w:val="0"/>
                  <w:marTop w:val="0"/>
                  <w:marBottom w:val="0"/>
                  <w:divBdr>
                    <w:top w:val="none" w:sz="0" w:space="0" w:color="auto"/>
                    <w:left w:val="none" w:sz="0" w:space="0" w:color="auto"/>
                    <w:bottom w:val="none" w:sz="0" w:space="0" w:color="auto"/>
                    <w:right w:val="none" w:sz="0" w:space="0" w:color="auto"/>
                  </w:divBdr>
                  <w:divsChild>
                    <w:div w:id="1026251038">
                      <w:marLeft w:val="0"/>
                      <w:marRight w:val="0"/>
                      <w:marTop w:val="0"/>
                      <w:marBottom w:val="0"/>
                      <w:divBdr>
                        <w:top w:val="none" w:sz="0" w:space="0" w:color="auto"/>
                        <w:left w:val="none" w:sz="0" w:space="0" w:color="auto"/>
                        <w:bottom w:val="none" w:sz="0" w:space="0" w:color="auto"/>
                        <w:right w:val="none" w:sz="0" w:space="0" w:color="auto"/>
                      </w:divBdr>
                      <w:divsChild>
                        <w:div w:id="989286247">
                          <w:marLeft w:val="0"/>
                          <w:marRight w:val="0"/>
                          <w:marTop w:val="0"/>
                          <w:marBottom w:val="0"/>
                          <w:divBdr>
                            <w:top w:val="none" w:sz="0" w:space="0" w:color="auto"/>
                            <w:left w:val="none" w:sz="0" w:space="0" w:color="auto"/>
                            <w:bottom w:val="none" w:sz="0" w:space="0" w:color="auto"/>
                            <w:right w:val="none" w:sz="0" w:space="0" w:color="auto"/>
                          </w:divBdr>
                          <w:divsChild>
                            <w:div w:id="874733169">
                              <w:marLeft w:val="0"/>
                              <w:marRight w:val="0"/>
                              <w:marTop w:val="0"/>
                              <w:marBottom w:val="0"/>
                              <w:divBdr>
                                <w:top w:val="none" w:sz="0" w:space="0" w:color="auto"/>
                                <w:left w:val="none" w:sz="0" w:space="0" w:color="auto"/>
                                <w:bottom w:val="none" w:sz="0" w:space="0" w:color="auto"/>
                                <w:right w:val="none" w:sz="0" w:space="0" w:color="auto"/>
                              </w:divBdr>
                              <w:divsChild>
                                <w:div w:id="1279990584">
                                  <w:marLeft w:val="0"/>
                                  <w:marRight w:val="0"/>
                                  <w:marTop w:val="0"/>
                                  <w:marBottom w:val="0"/>
                                  <w:divBdr>
                                    <w:top w:val="none" w:sz="0" w:space="0" w:color="auto"/>
                                    <w:left w:val="none" w:sz="0" w:space="0" w:color="auto"/>
                                    <w:bottom w:val="none" w:sz="0" w:space="0" w:color="auto"/>
                                    <w:right w:val="none" w:sz="0" w:space="0" w:color="auto"/>
                                  </w:divBdr>
                                  <w:divsChild>
                                    <w:div w:id="7749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268930">
      <w:bodyDiv w:val="1"/>
      <w:marLeft w:val="0"/>
      <w:marRight w:val="0"/>
      <w:marTop w:val="0"/>
      <w:marBottom w:val="0"/>
      <w:divBdr>
        <w:top w:val="none" w:sz="0" w:space="0" w:color="auto"/>
        <w:left w:val="none" w:sz="0" w:space="0" w:color="auto"/>
        <w:bottom w:val="none" w:sz="0" w:space="0" w:color="auto"/>
        <w:right w:val="none" w:sz="0" w:space="0" w:color="auto"/>
      </w:divBdr>
      <w:divsChild>
        <w:div w:id="1744058858">
          <w:marLeft w:val="0"/>
          <w:marRight w:val="0"/>
          <w:marTop w:val="0"/>
          <w:marBottom w:val="0"/>
          <w:divBdr>
            <w:top w:val="none" w:sz="0" w:space="0" w:color="auto"/>
            <w:left w:val="none" w:sz="0" w:space="0" w:color="auto"/>
            <w:bottom w:val="none" w:sz="0" w:space="0" w:color="auto"/>
            <w:right w:val="none" w:sz="0" w:space="0" w:color="auto"/>
          </w:divBdr>
          <w:divsChild>
            <w:div w:id="1395472621">
              <w:marLeft w:val="0"/>
              <w:marRight w:val="0"/>
              <w:marTop w:val="0"/>
              <w:marBottom w:val="0"/>
              <w:divBdr>
                <w:top w:val="none" w:sz="0" w:space="0" w:color="auto"/>
                <w:left w:val="none" w:sz="0" w:space="0" w:color="auto"/>
                <w:bottom w:val="none" w:sz="0" w:space="0" w:color="auto"/>
                <w:right w:val="none" w:sz="0" w:space="0" w:color="auto"/>
              </w:divBdr>
              <w:divsChild>
                <w:div w:id="1523979601">
                  <w:marLeft w:val="0"/>
                  <w:marRight w:val="0"/>
                  <w:marTop w:val="0"/>
                  <w:marBottom w:val="0"/>
                  <w:divBdr>
                    <w:top w:val="none" w:sz="0" w:space="0" w:color="auto"/>
                    <w:left w:val="none" w:sz="0" w:space="0" w:color="auto"/>
                    <w:bottom w:val="none" w:sz="0" w:space="0" w:color="auto"/>
                    <w:right w:val="none" w:sz="0" w:space="0" w:color="auto"/>
                  </w:divBdr>
                  <w:divsChild>
                    <w:div w:id="54083584">
                      <w:marLeft w:val="0"/>
                      <w:marRight w:val="0"/>
                      <w:marTop w:val="0"/>
                      <w:marBottom w:val="0"/>
                      <w:divBdr>
                        <w:top w:val="none" w:sz="0" w:space="0" w:color="auto"/>
                        <w:left w:val="none" w:sz="0" w:space="0" w:color="auto"/>
                        <w:bottom w:val="none" w:sz="0" w:space="0" w:color="auto"/>
                        <w:right w:val="none" w:sz="0" w:space="0" w:color="auto"/>
                      </w:divBdr>
                      <w:divsChild>
                        <w:div w:id="213542252">
                          <w:marLeft w:val="0"/>
                          <w:marRight w:val="0"/>
                          <w:marTop w:val="0"/>
                          <w:marBottom w:val="0"/>
                          <w:divBdr>
                            <w:top w:val="none" w:sz="0" w:space="0" w:color="auto"/>
                            <w:left w:val="none" w:sz="0" w:space="0" w:color="auto"/>
                            <w:bottom w:val="none" w:sz="0" w:space="0" w:color="auto"/>
                            <w:right w:val="none" w:sz="0" w:space="0" w:color="auto"/>
                          </w:divBdr>
                          <w:divsChild>
                            <w:div w:id="1851214226">
                              <w:marLeft w:val="0"/>
                              <w:marRight w:val="0"/>
                              <w:marTop w:val="0"/>
                              <w:marBottom w:val="0"/>
                              <w:divBdr>
                                <w:top w:val="none" w:sz="0" w:space="0" w:color="auto"/>
                                <w:left w:val="none" w:sz="0" w:space="0" w:color="auto"/>
                                <w:bottom w:val="none" w:sz="0" w:space="0" w:color="auto"/>
                                <w:right w:val="none" w:sz="0" w:space="0" w:color="auto"/>
                              </w:divBdr>
                              <w:divsChild>
                                <w:div w:id="2089646275">
                                  <w:marLeft w:val="0"/>
                                  <w:marRight w:val="0"/>
                                  <w:marTop w:val="0"/>
                                  <w:marBottom w:val="0"/>
                                  <w:divBdr>
                                    <w:top w:val="none" w:sz="0" w:space="0" w:color="auto"/>
                                    <w:left w:val="none" w:sz="0" w:space="0" w:color="auto"/>
                                    <w:bottom w:val="none" w:sz="0" w:space="0" w:color="auto"/>
                                    <w:right w:val="none" w:sz="0" w:space="0" w:color="auto"/>
                                  </w:divBdr>
                                  <w:divsChild>
                                    <w:div w:id="1254510864">
                                      <w:marLeft w:val="0"/>
                                      <w:marRight w:val="0"/>
                                      <w:marTop w:val="0"/>
                                      <w:marBottom w:val="0"/>
                                      <w:divBdr>
                                        <w:top w:val="none" w:sz="0" w:space="0" w:color="auto"/>
                                        <w:left w:val="none" w:sz="0" w:space="0" w:color="auto"/>
                                        <w:bottom w:val="none" w:sz="0" w:space="0" w:color="auto"/>
                                        <w:right w:val="none" w:sz="0" w:space="0" w:color="auto"/>
                                      </w:divBdr>
                                      <w:divsChild>
                                        <w:div w:id="704794635">
                                          <w:marLeft w:val="0"/>
                                          <w:marRight w:val="0"/>
                                          <w:marTop w:val="0"/>
                                          <w:marBottom w:val="0"/>
                                          <w:divBdr>
                                            <w:top w:val="none" w:sz="0" w:space="0" w:color="auto"/>
                                            <w:left w:val="none" w:sz="0" w:space="0" w:color="auto"/>
                                            <w:bottom w:val="none" w:sz="0" w:space="0" w:color="auto"/>
                                            <w:right w:val="none" w:sz="0" w:space="0" w:color="auto"/>
                                          </w:divBdr>
                                          <w:divsChild>
                                            <w:div w:id="15871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orge.a.harms@wv.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orrih@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1F71E8DB46A47B50184B8AF181B27" ma:contentTypeVersion="12" ma:contentTypeDescription="Create a new document." ma:contentTypeScope="" ma:versionID="5b6e7094bfe2d5985f0dce3d3b61b0b3">
  <xsd:schema xmlns:xsd="http://www.w3.org/2001/XMLSchema" xmlns:xs="http://www.w3.org/2001/XMLSchema" xmlns:p="http://schemas.microsoft.com/office/2006/metadata/properties" xmlns:ns2="6389e0cb-29e0-42cc-8d86-e4acb1fca98d" xmlns:ns3="cd6abbb1-e5d5-4430-a3ca-74d29027d1ad" targetNamespace="http://schemas.microsoft.com/office/2006/metadata/properties" ma:root="true" ma:fieldsID="c3c2bb80a17ee764d0c0fd7ae9f4cc3d" ns2:_="" ns3:_="">
    <xsd:import namespace="6389e0cb-29e0-42cc-8d86-e4acb1fca98d"/>
    <xsd:import namespace="cd6abbb1-e5d5-4430-a3ca-74d29027d1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e0cb-29e0-42cc-8d86-e4acb1fca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abbb1-e5d5-4430-a3ca-74d29027d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B4B59-7ED4-4726-9A59-6A705DF3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9e0cb-29e0-42cc-8d86-e4acb1fca98d"/>
    <ds:schemaRef ds:uri="cd6abbb1-e5d5-4430-a3ca-74d29027d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A94C3-A53A-45EE-AC6A-BE83E5BA2E94}">
  <ds:schemaRefs>
    <ds:schemaRef ds:uri="http://schemas.microsoft.com/sharepoint/v3/contenttype/forms"/>
  </ds:schemaRefs>
</ds:datastoreItem>
</file>

<file path=customXml/itemProps3.xml><?xml version="1.0" encoding="utf-8"?>
<ds:datastoreItem xmlns:ds="http://schemas.openxmlformats.org/officeDocument/2006/customXml" ds:itemID="{FCFC0773-5099-4E9C-BAA7-5FE76E9CFECF}">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d6abbb1-e5d5-4430-a3ca-74d29027d1ad"/>
    <ds:schemaRef ds:uri="6389e0cb-29e0-42cc-8d86-e4acb1fca9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3727</CharactersWithSpaces>
  <SharedDoc>false</SharedDoc>
  <HLinks>
    <vt:vector size="12" baseType="variant">
      <vt:variant>
        <vt:i4>7012458</vt:i4>
      </vt:variant>
      <vt:variant>
        <vt:i4>12</vt:i4>
      </vt:variant>
      <vt:variant>
        <vt:i4>0</vt:i4>
      </vt:variant>
      <vt:variant>
        <vt:i4>5</vt:i4>
      </vt:variant>
      <vt:variant>
        <vt:lpwstr>http://hiltongardeninn.hilton.com/en/gi/hotels/index.jhtml?ctyhocn=MGWGIGI</vt:lpwstr>
      </vt:variant>
      <vt:variant>
        <vt:lpwstr/>
      </vt:variant>
      <vt:variant>
        <vt:i4>7012458</vt:i4>
      </vt:variant>
      <vt:variant>
        <vt:i4>9</vt:i4>
      </vt:variant>
      <vt:variant>
        <vt:i4>0</vt:i4>
      </vt:variant>
      <vt:variant>
        <vt:i4>5</vt:i4>
      </vt:variant>
      <vt:variant>
        <vt:lpwstr>http://hiltongardeninn.hilton.com/en/gi/hotels/index.jhtml?ctyhocn=MGWGIGI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Nationwide Claims</dc:creator>
  <cp:lastModifiedBy>Chris Burt</cp:lastModifiedBy>
  <cp:revision>2</cp:revision>
  <cp:lastPrinted>2016-08-17T02:51:00Z</cp:lastPrinted>
  <dcterms:created xsi:type="dcterms:W3CDTF">2019-08-06T19:05:00Z</dcterms:created>
  <dcterms:modified xsi:type="dcterms:W3CDTF">2019-08-06T19:05:00Z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0x0101007DB1F71E8DB46A47B50184B8AF181B27</vt:lpwstr>
  </property>
</Properties>
</file>